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 w:line="222" w:lineRule="auto"/>
        <w:ind w:left="622" w:right="401" w:hanging="230"/>
        <w:outlineLvl w:val="0"/>
        <w:rPr>
          <w:rFonts w:hint="eastAsia" w:asciiTheme="minorEastAsia" w:hAnsiTheme="minorEastAsia" w:eastAsiaTheme="minorEastAsia" w:cstheme="minorEastAsia"/>
          <w:b/>
          <w:bCs/>
          <w:color w:val="000008"/>
          <w:spacing w:val="73"/>
          <w:sz w:val="39"/>
          <w:szCs w:val="39"/>
          <w:highlight w:val="none"/>
          <w:lang w:eastAsia="zh-CN"/>
        </w:rPr>
      </w:pPr>
    </w:p>
    <w:p>
      <w:pPr>
        <w:pStyle w:val="3"/>
        <w:rPr>
          <w:rFonts w:hint="eastAsia" w:asciiTheme="minorEastAsia" w:hAnsiTheme="minorEastAsia" w:eastAsiaTheme="minorEastAsia" w:cstheme="minorEastAsia"/>
          <w:b/>
          <w:bCs/>
          <w:color w:val="000008"/>
          <w:spacing w:val="73"/>
          <w:sz w:val="39"/>
          <w:szCs w:val="39"/>
          <w:highlight w:val="none"/>
          <w:lang w:eastAsia="zh-CN"/>
        </w:rPr>
      </w:pPr>
    </w:p>
    <w:p>
      <w:pPr>
        <w:pStyle w:val="31"/>
        <w:rPr>
          <w:rFonts w:hint="eastAsia"/>
          <w:highlight w:val="none"/>
          <w:lang w:eastAsia="zh-CN"/>
        </w:rPr>
      </w:pP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江阳区方舱隔离点、方舱医院项目舱体及</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eastAsia="zh-CN"/>
        </w:rPr>
        <w:t>附属设施资产</w:t>
      </w:r>
      <w:r>
        <w:rPr>
          <w:rFonts w:hint="eastAsia" w:ascii="黑体" w:hAnsi="黑体" w:eastAsia="黑体" w:cs="黑体"/>
          <w:sz w:val="52"/>
          <w:szCs w:val="52"/>
          <w:highlight w:val="none"/>
          <w:lang w:val="en-US" w:eastAsia="zh-CN"/>
        </w:rPr>
        <w:t>处置</w:t>
      </w:r>
    </w:p>
    <w:p>
      <w:pPr>
        <w:jc w:val="center"/>
        <w:rPr>
          <w:rFonts w:hint="eastAsia" w:ascii="黑体" w:hAnsi="黑体" w:eastAsia="黑体" w:cs="黑体"/>
          <w:sz w:val="52"/>
          <w:szCs w:val="52"/>
          <w:highlight w:val="none"/>
          <w:lang w:val="en-US" w:eastAsia="zh-CN"/>
        </w:rPr>
      </w:pPr>
    </w:p>
    <w:p>
      <w:pPr>
        <w:pStyle w:val="2"/>
        <w:rPr>
          <w:rFonts w:hint="eastAsia" w:ascii="黑体" w:hAnsi="黑体" w:eastAsia="黑体" w:cs="黑体"/>
          <w:sz w:val="52"/>
          <w:szCs w:val="52"/>
          <w:highlight w:val="none"/>
          <w:lang w:val="en-US" w:eastAsia="zh-CN"/>
        </w:rPr>
      </w:pPr>
    </w:p>
    <w:p>
      <w:pPr>
        <w:pStyle w:val="14"/>
        <w:rPr>
          <w:rFonts w:hint="eastAsia"/>
          <w:highlight w:val="none"/>
          <w:lang w:val="en-US" w:eastAsia="zh-CN"/>
        </w:rPr>
      </w:pP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eastAsia="zh-CN"/>
        </w:rPr>
        <w:t>公开</w:t>
      </w:r>
      <w:r>
        <w:rPr>
          <w:rFonts w:hint="eastAsia" w:ascii="黑体" w:hAnsi="黑体" w:eastAsia="黑体" w:cs="黑体"/>
          <w:sz w:val="52"/>
          <w:szCs w:val="52"/>
          <w:highlight w:val="none"/>
          <w:lang w:val="en-US" w:eastAsia="zh-CN"/>
        </w:rPr>
        <w:t>竞价文件</w:t>
      </w:r>
    </w:p>
    <w:p>
      <w:pPr>
        <w:pStyle w:val="5"/>
        <w:tabs>
          <w:tab w:val="left" w:pos="1399"/>
        </w:tabs>
        <w:jc w:val="cente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t xml:space="preserve">         </w:t>
      </w:r>
    </w:p>
    <w:p>
      <w:pPr>
        <w:pStyle w:val="5"/>
        <w:tabs>
          <w:tab w:val="left" w:pos="1399"/>
        </w:tabs>
        <w:jc w:val="cente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pPr>
    </w:p>
    <w:p>
      <w:pPr>
        <w:pStyle w:val="5"/>
        <w:tabs>
          <w:tab w:val="left" w:pos="1399"/>
        </w:tabs>
        <w:jc w:val="cente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pPr>
    </w:p>
    <w:p>
      <w:pPr>
        <w:pStyle w:val="5"/>
        <w:tabs>
          <w:tab w:val="left" w:pos="1399"/>
        </w:tabs>
        <w:jc w:val="cente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pPr>
    </w:p>
    <w:p>
      <w:pPr>
        <w:pStyle w:val="5"/>
        <w:tabs>
          <w:tab w:val="left" w:pos="1399"/>
        </w:tabs>
        <w:jc w:val="cente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pPr>
    </w:p>
    <w:p>
      <w:pPr>
        <w:pStyle w:val="5"/>
        <w:tabs>
          <w:tab w:val="left" w:pos="1399"/>
        </w:tabs>
        <w:jc w:val="cente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pPr>
    </w:p>
    <w:p>
      <w:pPr>
        <w:pStyle w:val="5"/>
        <w:tabs>
          <w:tab w:val="left" w:pos="1399"/>
        </w:tabs>
        <w:jc w:val="cente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pPr>
    </w:p>
    <w:p>
      <w:pPr>
        <w:pStyle w:val="5"/>
        <w:tabs>
          <w:tab w:val="left" w:pos="1399"/>
        </w:tabs>
        <w:jc w:val="cente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pPr>
    </w:p>
    <w:p>
      <w:pPr>
        <w:pStyle w:val="5"/>
        <w:tabs>
          <w:tab w:val="left" w:pos="1399"/>
        </w:tabs>
        <w:jc w:val="center"/>
        <w:rPr>
          <w:rFonts w:hint="default"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泸州兴阳建川实业有限公司  编制</w:t>
      </w:r>
    </w:p>
    <w:p>
      <w:pPr>
        <w:jc w:val="center"/>
        <w:rPr>
          <w:rFonts w:hint="default" w:asciiTheme="minorEastAsia" w:hAnsiTheme="minorEastAsia" w:eastAsiaTheme="minorEastAsia" w:cstheme="minorEastAsia"/>
          <w:b/>
          <w:bCs/>
          <w:color w:val="000000" w:themeColor="text1"/>
          <w:sz w:val="36"/>
          <w:szCs w:val="36"/>
          <w:highlight w:val="none"/>
          <w:lang w:val="en-US"/>
          <w14:textFill>
            <w14:solidFill>
              <w14:schemeClr w14:val="tx1"/>
            </w14:solidFill>
          </w14:textFill>
        </w:rPr>
      </w:pPr>
    </w:p>
    <w:p>
      <w:pPr>
        <w:jc w:val="center"/>
        <w:rPr>
          <w:rFonts w:hint="default"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2025年7月</w:t>
      </w:r>
    </w:p>
    <w:p>
      <w:pPr>
        <w:pStyle w:val="35"/>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134" w:right="1134" w:bottom="1134" w:left="1134" w:header="851" w:footer="992" w:gutter="0"/>
          <w:pgNumType w:start="1"/>
          <w:cols w:space="0" w:num="1"/>
          <w:rtlGutter w:val="0"/>
          <w:docGrid w:type="lines" w:linePitch="324" w:charSpace="0"/>
        </w:sectPr>
      </w:pPr>
    </w:p>
    <w:p>
      <w:pPr>
        <w:spacing w:line="600" w:lineRule="exact"/>
        <w:ind w:firstLine="0" w:firstLineChars="0"/>
        <w:jc w:val="cente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目 录</w:t>
      </w:r>
    </w:p>
    <w:p>
      <w:pPr>
        <w:spacing w:line="600" w:lineRule="exact"/>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left"/>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竞价</w:t>
      </w: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公告</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1 </w:t>
      </w:r>
    </w:p>
    <w:p>
      <w:pPr>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left"/>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竞价</w:t>
      </w: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须知</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6</w:t>
      </w:r>
    </w:p>
    <w:p>
      <w:pPr>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left"/>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授权委托书</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14</w:t>
      </w:r>
    </w:p>
    <w:p>
      <w:pPr>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left"/>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t>竞价密封竞价单（格式）</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15</w:t>
      </w:r>
    </w:p>
    <w:p>
      <w:pPr>
        <w:pStyle w:val="35"/>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both"/>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2"/>
          <w:sz w:val="32"/>
          <w:szCs w:val="32"/>
          <w:highlight w:val="none"/>
          <w:lang w:val="en-US" w:eastAsia="zh-CN"/>
          <w14:textFill>
            <w14:solidFill>
              <w14:schemeClr w14:val="tx1"/>
            </w14:solidFill>
          </w14:textFill>
        </w:rPr>
        <w:t>竞买</w:t>
      </w:r>
      <w:r>
        <w:rPr>
          <w:rFonts w:hint="eastAsia" w:asciiTheme="minorEastAsia" w:hAnsiTheme="minorEastAsia" w:eastAsiaTheme="minorEastAsia" w:cstheme="minorEastAsia"/>
          <w:b/>
          <w:bCs/>
          <w:color w:val="000000" w:themeColor="text1"/>
          <w:kern w:val="2"/>
          <w:sz w:val="32"/>
          <w:szCs w:val="32"/>
          <w:highlight w:val="none"/>
          <w14:textFill>
            <w14:solidFill>
              <w14:schemeClr w14:val="tx1"/>
            </w14:solidFill>
          </w14:textFill>
        </w:rPr>
        <w:t>成交确认书</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18</w:t>
      </w:r>
    </w:p>
    <w:p>
      <w:pPr>
        <w:pStyle w:val="35"/>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both"/>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承诺书</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19</w:t>
      </w:r>
    </w:p>
    <w:p>
      <w:pPr>
        <w:pStyle w:val="35"/>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both"/>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竞价协议</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21</w:t>
      </w:r>
    </w:p>
    <w:p>
      <w:pPr>
        <w:pStyle w:val="35"/>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both"/>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标的部分图片</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26</w:t>
      </w:r>
    </w:p>
    <w:p>
      <w:pPr>
        <w:pStyle w:val="35"/>
        <w:keepNext w:val="0"/>
        <w:keepLines w:val="0"/>
        <w:pageBreakBefore w:val="0"/>
        <w:widowControl w:val="0"/>
        <w:numPr>
          <w:ilvl w:val="0"/>
          <w:numId w:val="1"/>
        </w:numPr>
        <w:tabs>
          <w:tab w:val="left" w:leader="middleDot" w:pos="7980"/>
          <w:tab w:val="left" w:leader="middleDot" w:pos="8400"/>
          <w:tab w:val="left" w:leader="middleDot" w:pos="8820"/>
        </w:tabs>
        <w:kinsoku/>
        <w:wordWrap/>
        <w:overflowPunct/>
        <w:topLinePunct w:val="0"/>
        <w:bidi w:val="0"/>
        <w:snapToGrid/>
        <w:spacing w:line="960" w:lineRule="exact"/>
        <w:ind w:left="-11" w:leftChars="0" w:firstLine="641" w:firstLineChars="0"/>
        <w:jc w:val="both"/>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36"/>
          <w:szCs w:val="36"/>
          <w:highlight w:val="none"/>
          <w:lang w:eastAsia="zh-CN"/>
          <w14:textFill>
            <w14:solidFill>
              <w14:schemeClr w14:val="tx1"/>
            </w14:solidFill>
          </w14:textFill>
        </w:rPr>
        <w:t>资产</w:t>
      </w:r>
      <w:r>
        <w:rPr>
          <w:rFonts w:hint="eastAsia" w:asciiTheme="minorEastAsia" w:hAnsiTheme="minorEastAsia" w:eastAsiaTheme="minorEastAsia" w:cstheme="minorEastAsia"/>
          <w:b/>
          <w:bCs/>
          <w:color w:val="000000" w:themeColor="text1"/>
          <w:spacing w:val="-1"/>
          <w:sz w:val="36"/>
          <w:szCs w:val="36"/>
          <w:highlight w:val="none"/>
          <w:lang w:val="en-US" w:eastAsia="zh-CN"/>
          <w14:textFill>
            <w14:solidFill>
              <w14:schemeClr w14:val="tx1"/>
            </w14:solidFill>
          </w14:textFill>
        </w:rPr>
        <w:t>处置清单</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27</w:t>
      </w:r>
    </w:p>
    <w:p>
      <w:pPr>
        <w:widowControl w:val="0"/>
        <w:numPr>
          <w:ilvl w:val="0"/>
          <w:numId w:val="0"/>
        </w:numPr>
        <w:spacing w:line="840" w:lineRule="exact"/>
        <w:jc w:val="left"/>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p>
    <w:p>
      <w:pPr>
        <w:tabs>
          <w:tab w:val="left" w:pos="720"/>
          <w:tab w:val="left" w:pos="900"/>
        </w:tabs>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xml:space="preserve">                    </w:t>
      </w:r>
    </w:p>
    <w:p>
      <w:pPr>
        <w:tabs>
          <w:tab w:val="left" w:pos="720"/>
          <w:tab w:val="left" w:pos="900"/>
        </w:tabs>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pPr>
        <w:tabs>
          <w:tab w:val="left" w:pos="720"/>
          <w:tab w:val="left" w:pos="900"/>
        </w:tabs>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pPr>
        <w:tabs>
          <w:tab w:val="left" w:pos="720"/>
          <w:tab w:val="left" w:pos="900"/>
        </w:tabs>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pPr>
        <w:tabs>
          <w:tab w:val="left" w:pos="720"/>
          <w:tab w:val="left" w:pos="900"/>
        </w:tabs>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pPr>
        <w:tabs>
          <w:tab w:val="left" w:pos="720"/>
          <w:tab w:val="left" w:pos="900"/>
        </w:tabs>
        <w:jc w:val="center"/>
        <w:rPr>
          <w:rFonts w:hint="eastAsia" w:asciiTheme="minorEastAsia" w:hAnsiTheme="minorEastAsia" w:eastAsiaTheme="minorEastAsia" w:cstheme="minorEastAsia"/>
          <w:b/>
          <w:bCs/>
          <w:i w:val="0"/>
          <w:iCs w:val="0"/>
          <w:caps w:val="0"/>
          <w:color w:val="000000" w:themeColor="text1"/>
          <w:spacing w:val="34"/>
          <w:sz w:val="36"/>
          <w:szCs w:val="36"/>
          <w:highlight w:val="none"/>
          <w:shd w:val="clear" w:color="auto" w:fill="auto"/>
          <w14:textFill>
            <w14:solidFill>
              <w14:schemeClr w14:val="tx1"/>
            </w14:solidFill>
          </w14:textFill>
        </w:rPr>
        <w:sectPr>
          <w:footerReference r:id="rId8" w:type="first"/>
          <w:footerReference r:id="rId7" w:type="default"/>
          <w:pgSz w:w="11906" w:h="16838"/>
          <w:pgMar w:top="1440" w:right="1083" w:bottom="1440" w:left="1083" w:header="851" w:footer="992" w:gutter="0"/>
          <w:pgNumType w:fmt="decimal" w:start="1"/>
          <w:cols w:space="0" w:num="1"/>
          <w:rtlGutter w:val="0"/>
          <w:docGrid w:type="lines" w:linePitch="324" w:charSpace="0"/>
        </w:sectPr>
      </w:pPr>
    </w:p>
    <w:p>
      <w:pPr>
        <w:spacing w:before="0" w:line="240" w:lineRule="auto"/>
        <w:jc w:val="center"/>
        <w:rPr>
          <w:rFonts w:hint="eastAsia" w:cs="Times New Roman"/>
          <w:b w:val="0"/>
          <w:bCs w:val="0"/>
          <w:color w:val="auto"/>
          <w:spacing w:val="0"/>
          <w:sz w:val="36"/>
          <w:szCs w:val="44"/>
          <w:highlight w:val="none"/>
          <w:lang w:val="en-US" w:eastAsia="zh-CN"/>
        </w:rPr>
      </w:pPr>
      <w:r>
        <w:rPr>
          <w:rFonts w:hint="default" w:ascii="Times New Roman" w:hAnsi="Times New Roman" w:eastAsia="宋体" w:cs="Times New Roman"/>
          <w:b w:val="0"/>
          <w:bCs w:val="0"/>
          <w:color w:val="auto"/>
          <w:spacing w:val="0"/>
          <w:sz w:val="36"/>
          <w:szCs w:val="44"/>
          <w:highlight w:val="none"/>
          <w:lang w:eastAsia="zh-CN"/>
        </w:rPr>
        <w:t>江阳区方舱隔离点、方舱医院项目</w:t>
      </w:r>
      <w:r>
        <w:rPr>
          <w:rFonts w:hint="eastAsia" w:cs="Times New Roman"/>
          <w:b w:val="0"/>
          <w:bCs w:val="0"/>
          <w:color w:val="auto"/>
          <w:spacing w:val="0"/>
          <w:sz w:val="36"/>
          <w:szCs w:val="44"/>
          <w:highlight w:val="none"/>
          <w:lang w:val="en-US" w:eastAsia="zh-CN"/>
        </w:rPr>
        <w:t>舱体及附属设施</w:t>
      </w:r>
      <w:r>
        <w:rPr>
          <w:rFonts w:hint="default" w:ascii="Times New Roman" w:hAnsi="Times New Roman" w:eastAsia="宋体" w:cs="Times New Roman"/>
          <w:b w:val="0"/>
          <w:bCs w:val="0"/>
          <w:color w:val="auto"/>
          <w:spacing w:val="0"/>
          <w:sz w:val="36"/>
          <w:szCs w:val="44"/>
          <w:highlight w:val="none"/>
          <w:lang w:eastAsia="zh-CN"/>
        </w:rPr>
        <w:t>资产</w:t>
      </w:r>
      <w:r>
        <w:rPr>
          <w:rFonts w:hint="eastAsia" w:cs="Times New Roman"/>
          <w:b w:val="0"/>
          <w:bCs w:val="0"/>
          <w:color w:val="auto"/>
          <w:spacing w:val="0"/>
          <w:sz w:val="36"/>
          <w:szCs w:val="44"/>
          <w:highlight w:val="none"/>
          <w:lang w:val="en-US" w:eastAsia="zh-CN"/>
        </w:rPr>
        <w:t>处置</w:t>
      </w:r>
    </w:p>
    <w:p>
      <w:pPr>
        <w:spacing w:before="0" w:line="240" w:lineRule="auto"/>
        <w:jc w:val="center"/>
        <w:rPr>
          <w:rFonts w:hint="default" w:ascii="Times New Roman" w:hAnsi="Times New Roman" w:eastAsia="宋体" w:cs="Times New Roman"/>
          <w:sz w:val="36"/>
          <w:szCs w:val="44"/>
          <w:highlight w:val="none"/>
        </w:rPr>
      </w:pPr>
      <w:r>
        <w:rPr>
          <w:rFonts w:hint="eastAsia" w:cs="Times New Roman"/>
          <w:b w:val="0"/>
          <w:bCs w:val="0"/>
          <w:color w:val="auto"/>
          <w:spacing w:val="0"/>
          <w:sz w:val="36"/>
          <w:szCs w:val="44"/>
          <w:highlight w:val="none"/>
          <w:lang w:val="en-US" w:eastAsia="zh-CN"/>
        </w:rPr>
        <w:t>公开竞价</w:t>
      </w:r>
      <w:r>
        <w:rPr>
          <w:rFonts w:hint="default" w:ascii="Times New Roman" w:hAnsi="Times New Roman" w:eastAsia="宋体" w:cs="Times New Roman"/>
          <w:b w:val="0"/>
          <w:bCs w:val="0"/>
          <w:color w:val="auto"/>
          <w:spacing w:val="0"/>
          <w:sz w:val="36"/>
          <w:szCs w:val="44"/>
          <w:highlight w:val="none"/>
        </w:rPr>
        <w:t>公告</w:t>
      </w:r>
    </w:p>
    <w:p>
      <w:pPr>
        <w:pStyle w:val="3"/>
        <w:spacing w:line="319" w:lineRule="auto"/>
        <w:rPr>
          <w:rFonts w:hint="eastAsia" w:asciiTheme="minorEastAsia" w:hAnsiTheme="minorEastAsia" w:eastAsiaTheme="minorEastAsia" w:cstheme="minorEastAsia"/>
          <w:highlight w:val="none"/>
        </w:rPr>
      </w:pPr>
    </w:p>
    <w:p>
      <w:pPr>
        <w:pStyle w:val="35"/>
        <w:spacing w:before="120" w:line="560" w:lineRule="exact"/>
        <w:ind w:left="5" w:right="79" w:firstLine="560" w:firstLineChars="200"/>
        <w:jc w:val="both"/>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根据公司生产经营需要，我公司通过</w:t>
      </w:r>
      <w:r>
        <w:rPr>
          <w:rFonts w:hint="eastAsia" w:asciiTheme="minorEastAsia" w:hAnsiTheme="minorEastAsia" w:eastAsiaTheme="minorEastAsia" w:cstheme="minorEastAsia"/>
          <w:color w:val="000000" w:themeColor="text1"/>
          <w:spacing w:val="0"/>
          <w:sz w:val="28"/>
          <w:szCs w:val="28"/>
          <w:highlight w:val="none"/>
          <w:lang w:eastAsia="zh-CN"/>
          <w14:textFill>
            <w14:solidFill>
              <w14:schemeClr w14:val="tx1"/>
            </w14:solidFill>
          </w14:textFill>
        </w:rPr>
        <w:t>现场竞价</w:t>
      </w: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公开转让</w:t>
      </w:r>
      <w:r>
        <w:rPr>
          <w:rFonts w:hint="eastAsia" w:asciiTheme="minorEastAsia" w:hAnsiTheme="minorEastAsia" w:eastAsiaTheme="minorEastAsia" w:cstheme="minorEastAsia"/>
          <w:color w:val="000000" w:themeColor="text1"/>
          <w:spacing w:val="0"/>
          <w:sz w:val="28"/>
          <w:szCs w:val="28"/>
          <w:highlight w:val="none"/>
          <w:lang w:eastAsia="zh-CN"/>
          <w14:textFill>
            <w14:solidFill>
              <w14:schemeClr w14:val="tx1"/>
            </w14:solidFill>
          </w14:textFill>
        </w:rPr>
        <w:t>江阳区方舱隔离点、方舱医院项目舱体及附属设施资产</w:t>
      </w: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8"/>
          <w:szCs w:val="28"/>
          <w:highlight w:val="none"/>
          <w:lang w:val="en-US" w:eastAsia="zh-CN"/>
          <w14:textFill>
            <w14:solidFill>
              <w14:schemeClr w14:val="tx1"/>
            </w14:solidFill>
          </w14:textFill>
        </w:rPr>
        <w:t>由买受人自行处置。</w:t>
      </w: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现将有关事项公告如下：</w:t>
      </w:r>
    </w:p>
    <w:p>
      <w:pPr>
        <w:pStyle w:val="35"/>
        <w:spacing w:before="1" w:line="560" w:lineRule="exact"/>
        <w:ind w:firstLine="562" w:firstLineChars="20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2"/>
          <w:sz w:val="28"/>
          <w:szCs w:val="28"/>
          <w:highlight w:val="none"/>
          <w14:textFill>
            <w14:solidFill>
              <w14:schemeClr w14:val="tx1"/>
            </w14:solidFill>
          </w14:textFill>
        </w:rPr>
        <w:t>一、项目编号</w:t>
      </w:r>
      <w:r>
        <w:rPr>
          <w:rFonts w:hint="eastAsia" w:asciiTheme="minorEastAsia" w:hAnsiTheme="minorEastAsia" w:eastAsiaTheme="minorEastAsia" w:cstheme="minorEastAsia"/>
          <w:b w:val="0"/>
          <w:bCs w:val="0"/>
          <w:color w:val="000000" w:themeColor="text1"/>
          <w:spacing w:val="0"/>
          <w:sz w:val="28"/>
          <w:szCs w:val="28"/>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XYZC-(2025)-001号</w:t>
      </w:r>
    </w:p>
    <w:p>
      <w:pPr>
        <w:pStyle w:val="35"/>
        <w:spacing w:before="144" w:line="560" w:lineRule="exact"/>
        <w:ind w:firstLine="562" w:firstLineChars="200"/>
        <w:rPr>
          <w:rFonts w:hint="eastAsia" w:asciiTheme="minorEastAsia" w:hAnsiTheme="minorEastAsia" w:eastAsiaTheme="minorEastAsia" w:cstheme="minorEastAsia"/>
          <w:b/>
          <w:bCs/>
          <w:color w:val="000000" w:themeColor="text1"/>
          <w:kern w:val="2"/>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2"/>
          <w:sz w:val="28"/>
          <w:szCs w:val="28"/>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pacing w:val="0"/>
          <w:kern w:val="2"/>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bCs/>
          <w:color w:val="000000" w:themeColor="text1"/>
          <w:spacing w:val="0"/>
          <w:kern w:val="2"/>
          <w:sz w:val="28"/>
          <w:szCs w:val="28"/>
          <w:highlight w:val="none"/>
          <w14:textFill>
            <w14:solidFill>
              <w14:schemeClr w14:val="tx1"/>
            </w14:solidFill>
          </w14:textFill>
        </w:rPr>
        <w:t>标的基本情况：</w:t>
      </w:r>
    </w:p>
    <w:p>
      <w:pPr>
        <w:pStyle w:val="35"/>
        <w:adjustRightInd/>
        <w:spacing w:before="143" w:line="560" w:lineRule="exact"/>
        <w:ind w:left="3" w:firstLine="560" w:firstLineChars="200"/>
        <w:jc w:val="both"/>
        <w:rPr>
          <w:rFonts w:hint="eastAsia" w:asciiTheme="minorEastAsia" w:hAnsiTheme="minorEastAsia" w:eastAsiaTheme="minorEastAsia" w:cstheme="minorEastAsia"/>
          <w:color w:val="000000" w:themeColor="text1"/>
          <w:sz w:val="28"/>
          <w:szCs w:val="2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pacing w:val="0"/>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8"/>
          <w:szCs w:val="28"/>
          <w:highlight w:val="none"/>
          <w:lang w:eastAsia="zh-CN"/>
          <w14:textFill>
            <w14:solidFill>
              <w14:schemeClr w14:val="tx1"/>
            </w14:solidFill>
          </w14:textFill>
        </w:rPr>
        <w:t>江阳区方舱隔离点、方舱医院</w:t>
      </w: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位于</w:t>
      </w:r>
      <w:r>
        <w:rPr>
          <w:rFonts w:hint="eastAsia" w:asciiTheme="minorEastAsia" w:hAnsiTheme="minorEastAsia" w:eastAsiaTheme="minorEastAsia" w:cstheme="minorEastAsia"/>
          <w:color w:val="000000" w:themeColor="text1"/>
          <w:spacing w:val="0"/>
          <w:sz w:val="28"/>
          <w:szCs w:val="28"/>
          <w:highlight w:val="none"/>
          <w:lang w:val="en-US" w:eastAsia="zh-CN"/>
          <w14:textFill>
            <w14:solidFill>
              <w14:schemeClr w14:val="tx1"/>
            </w14:solidFill>
          </w14:textFill>
        </w:rPr>
        <w:t>原泸州市蓝田机场，占地约330亩，建筑面积约5.9万平方米。</w:t>
      </w: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主要包括以下资产的</w:t>
      </w:r>
      <w:r>
        <w:rPr>
          <w:rFonts w:hint="eastAsia" w:asciiTheme="minorEastAsia" w:hAnsiTheme="minorEastAsia" w:eastAsiaTheme="minorEastAsia" w:cstheme="minorEastAsia"/>
          <w:color w:val="000000" w:themeColor="text1"/>
          <w:spacing w:val="0"/>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pacing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8"/>
          <w:szCs w:val="28"/>
          <w:highlight w:val="none"/>
          <w:lang w:val="en-US" w:eastAsia="zh-CN"/>
          <w14:textFill>
            <w14:solidFill>
              <w14:schemeClr w14:val="tx1"/>
            </w14:solidFill>
          </w14:textFill>
        </w:rPr>
        <w:t xml:space="preserve">详附件。  </w:t>
      </w:r>
    </w:p>
    <w:p>
      <w:pPr>
        <w:pStyle w:val="35"/>
        <w:spacing w:before="153" w:line="560" w:lineRule="exact"/>
        <w:ind w:firstLine="560" w:firstLineChars="200"/>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sz w:val="28"/>
          <w:szCs w:val="28"/>
          <w:highlight w:val="none"/>
          <w14:textFill>
            <w14:solidFill>
              <w14:schemeClr w14:val="tx1"/>
            </w14:solidFill>
          </w14:textFill>
        </w:rPr>
        <w:t>起拍价</w:t>
      </w:r>
      <w:r>
        <w:rPr>
          <w:rFonts w:hint="eastAsia" w:asciiTheme="minorEastAsia" w:hAnsiTheme="minorEastAsia" w:eastAsiaTheme="minorEastAsia" w:cstheme="minorEastAsia"/>
          <w:b w:val="0"/>
          <w:bCs w:val="0"/>
          <w:color w:val="000000" w:themeColor="text1"/>
          <w:spacing w:val="0"/>
          <w:sz w:val="28"/>
          <w:szCs w:val="28"/>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207.5</w:t>
      </w:r>
      <w:r>
        <w:rPr>
          <w:rFonts w:hint="eastAsia" w:asciiTheme="minorEastAsia" w:hAnsiTheme="minorEastAsia" w:eastAsiaTheme="minorEastAsia" w:cstheme="minorEastAsia"/>
          <w:b w:val="0"/>
          <w:bCs w:val="0"/>
          <w:color w:val="000000" w:themeColor="text1"/>
          <w:spacing w:val="0"/>
          <w:sz w:val="28"/>
          <w:szCs w:val="28"/>
          <w:highlight w:val="none"/>
          <w14:textFill>
            <w14:solidFill>
              <w14:schemeClr w14:val="tx1"/>
            </w14:solidFill>
          </w14:textFill>
        </w:rPr>
        <w:t>万元，</w:t>
      </w:r>
      <w:r>
        <w:rPr>
          <w:rFonts w:hint="eastAsia" w:asciiTheme="minorEastAsia" w:hAnsiTheme="minorEastAsia" w:eastAsiaTheme="minorEastAsia" w:cstheme="minorEastAsia"/>
          <w:b w:val="0"/>
          <w:bCs w:val="0"/>
          <w:color w:val="000000" w:themeColor="text1"/>
          <w:spacing w:val="0"/>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val="0"/>
          <w:bCs w:val="0"/>
          <w:color w:val="000000" w:themeColor="text1"/>
          <w:spacing w:val="0"/>
          <w:sz w:val="28"/>
          <w:szCs w:val="28"/>
          <w:highlight w:val="none"/>
          <w14:textFill>
            <w14:solidFill>
              <w14:schemeClr w14:val="tx1"/>
            </w14:solidFill>
          </w14:textFill>
        </w:rPr>
        <w:t>保证金：</w:t>
      </w: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pacing w:val="0"/>
          <w:sz w:val="28"/>
          <w:szCs w:val="28"/>
          <w:highlight w:val="none"/>
          <w14:textFill>
            <w14:solidFill>
              <w14:schemeClr w14:val="tx1"/>
            </w14:solidFill>
          </w14:textFill>
        </w:rPr>
        <w:t>万元。</w:t>
      </w:r>
    </w:p>
    <w:p>
      <w:pPr>
        <w:pStyle w:val="35"/>
        <w:keepNext w:val="0"/>
        <w:keepLines w:val="0"/>
        <w:pageBreakBefore w:val="0"/>
        <w:widowControl w:val="0"/>
        <w:shd w:val="clear"/>
        <w:kinsoku/>
        <w:overflowPunct/>
        <w:topLinePunct w:val="0"/>
        <w:bidi w:val="0"/>
        <w:spacing w:before="143" w:line="560" w:lineRule="exact"/>
        <w:ind w:left="3" w:leftChars="0" w:firstLine="560" w:firstLineChars="200"/>
        <w:textAlignment w:val="auto"/>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sz w:val="28"/>
          <w:szCs w:val="28"/>
          <w:highlight w:val="none"/>
          <w14:textFill>
            <w14:solidFill>
              <w14:schemeClr w14:val="tx1"/>
            </w14:solidFill>
          </w14:textFill>
        </w:rPr>
        <w:t>特别提示：</w:t>
      </w:r>
    </w:p>
    <w:p>
      <w:pPr>
        <w:keepNext w:val="0"/>
        <w:keepLines w:val="0"/>
        <w:pageBreakBefore w:val="0"/>
        <w:widowControl w:val="0"/>
        <w:shd w:val="clear"/>
        <w:kinsoku/>
        <w:overflowPunct/>
        <w:topLinePunct w:val="0"/>
        <w:bidi w:val="0"/>
        <w:spacing w:before="91" w:line="221" w:lineRule="auto"/>
        <w:ind w:left="3" w:leftChars="0" w:firstLineChars="200"/>
        <w:jc w:val="left"/>
        <w:textAlignment w:val="auto"/>
        <w:rPr>
          <w:rFonts w:hint="eastAsia" w:asciiTheme="minorEastAsia" w:hAnsiTheme="minorEastAsia" w:eastAsiaTheme="minorEastAsia" w:cstheme="minorEastAsia"/>
          <w:b w:val="0"/>
          <w:bCs w:val="0"/>
          <w:color w:val="000000" w:themeColor="text1"/>
          <w:spacing w:val="0"/>
          <w:kern w:val="0"/>
          <w:sz w:val="28"/>
          <w:szCs w:val="28"/>
          <w:highlight w:val="none"/>
          <w:shd w:val="clear"/>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val="en-US" w:eastAsia="zh-CN"/>
          <w14:textFill>
            <w14:solidFill>
              <w14:schemeClr w14:val="tx1"/>
            </w14:solidFill>
          </w14:textFill>
        </w:rPr>
        <w:t>3.1标的</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具体内容详见</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28"/>
          <w:szCs w:val="28"/>
          <w:highlight w:val="none"/>
          <w:lang w:eastAsia="zh-CN"/>
          <w14:textFill>
            <w14:solidFill>
              <w14:schemeClr w14:val="tx1"/>
            </w14:solidFill>
          </w14:textFill>
        </w:rPr>
        <w:t>江阳区方舱隔离点、方舱医院项目舱体及附属设施资产</w:t>
      </w: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处置清单</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val="en-US" w:eastAsia="zh-CN"/>
          <w14:textFill>
            <w14:solidFill>
              <w14:schemeClr w14:val="tx1"/>
            </w14:solidFill>
          </w14:textFill>
        </w:rPr>
        <w:t>标的清单仅供参考，标的以实物现状为准，不作为标的移交依据。若与清单提供数据有出入的，亦不影响竞价的起拍价及成交价款）。</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因标的特殊性</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请意向</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val="en-US" w:eastAsia="zh-CN"/>
          <w14:textFill>
            <w14:solidFill>
              <w14:schemeClr w14:val="tx1"/>
            </w14:solidFill>
          </w14:textFill>
        </w:rPr>
        <w:t>竞买</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人务必实地看样</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成交后由委托人到场监督移交，</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val="en-US" w:eastAsia="zh-CN"/>
          <w14:textFill>
            <w14:solidFill>
              <w14:schemeClr w14:val="tx1"/>
            </w14:solidFill>
          </w14:textFill>
        </w:rPr>
        <w:t>现场处置、清运</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过程须接受</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eastAsia="zh-CN"/>
          <w14:textFill>
            <w14:solidFill>
              <w14:schemeClr w14:val="tx1"/>
            </w14:solidFill>
          </w14:textFill>
        </w:rPr>
        <w:t>委托人</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监督。</w:t>
      </w:r>
    </w:p>
    <w:p>
      <w:pPr>
        <w:pStyle w:val="35"/>
        <w:keepNext w:val="0"/>
        <w:keepLines w:val="0"/>
        <w:pageBreakBefore w:val="0"/>
        <w:widowControl w:val="0"/>
        <w:shd w:val="clear"/>
        <w:kinsoku/>
        <w:overflowPunct/>
        <w:topLinePunct w:val="0"/>
        <w:bidi w:val="0"/>
        <w:spacing w:before="143" w:line="560" w:lineRule="exact"/>
        <w:ind w:left="3" w:leftChars="0" w:firstLine="560" w:firstLineChars="200"/>
        <w:textAlignment w:val="auto"/>
        <w:rPr>
          <w:rFonts w:hint="eastAsia" w:asciiTheme="minorEastAsia" w:hAnsiTheme="minorEastAsia" w:eastAsiaTheme="minorEastAsia" w:cstheme="minorEastAsia"/>
          <w:b w:val="0"/>
          <w:bCs w:val="0"/>
          <w:color w:val="000000" w:themeColor="text1"/>
          <w:spacing w:val="0"/>
          <w:kern w:val="0"/>
          <w:sz w:val="28"/>
          <w:szCs w:val="28"/>
          <w:highlight w:val="none"/>
          <w:shd w:val="clear"/>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lang w:val="en-US" w:eastAsia="zh-CN"/>
          <w14:textFill>
            <w14:solidFill>
              <w14:schemeClr w14:val="tx1"/>
            </w14:solidFill>
          </w14:textFill>
        </w:rPr>
        <w:t>3.2买受人</w:t>
      </w: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须在标的交付之日起45日历天内完成标的处置、搬运清场等工作。</w:t>
      </w:r>
      <w:r>
        <w:rPr>
          <w:rFonts w:hint="eastAsia" w:asciiTheme="minorEastAsia" w:hAnsiTheme="minorEastAsia" w:eastAsiaTheme="minorEastAsia" w:cstheme="minorEastAsia"/>
          <w:b w:val="0"/>
          <w:bCs w:val="0"/>
          <w:color w:val="000000" w:themeColor="text1"/>
          <w:spacing w:val="0"/>
          <w:kern w:val="0"/>
          <w:sz w:val="28"/>
          <w:szCs w:val="28"/>
          <w:highlight w:val="none"/>
          <w:shd w:val="clear"/>
          <w:lang w:val="en-US" w:eastAsia="zh-CN" w:bidi="ar"/>
          <w14:textFill>
            <w14:solidFill>
              <w14:schemeClr w14:val="tx1"/>
            </w14:solidFill>
          </w14:textFill>
        </w:rPr>
        <w:t>处置、搬运、清场等工作质量须达到委托人要求。</w:t>
      </w:r>
    </w:p>
    <w:p>
      <w:pPr>
        <w:pStyle w:val="35"/>
        <w:spacing w:before="143" w:line="560" w:lineRule="exact"/>
        <w:ind w:left="3" w:firstLine="560" w:firstLineChars="200"/>
        <w:jc w:val="both"/>
        <w:rPr>
          <w:rFonts w:hint="eastAsia" w:asciiTheme="minorEastAsia" w:hAnsiTheme="minorEastAsia" w:eastAsiaTheme="minorEastAsia" w:cstheme="minorEastAsia"/>
          <w:b w:val="0"/>
          <w:bCs w:val="0"/>
          <w:color w:val="000000" w:themeColor="text1"/>
          <w:kern w:val="2"/>
          <w:sz w:val="28"/>
          <w:szCs w:val="28"/>
          <w:highlight w:val="none"/>
          <w:shd w:val="clear" w:color="auto"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0"/>
          <w:sz w:val="28"/>
          <w:szCs w:val="28"/>
          <w:highlight w:val="none"/>
          <w:shd w:val="clear"/>
          <w:lang w:val="en-US" w:eastAsia="zh-CN" w:bidi="ar"/>
          <w14:textFill>
            <w14:solidFill>
              <w14:schemeClr w14:val="tx1"/>
            </w14:solidFill>
          </w14:textFill>
        </w:rPr>
        <w:t>3.3买受人在处置、搬运时如涉及高空作业、动火需</w:t>
      </w:r>
      <w:r>
        <w:rPr>
          <w:rFonts w:hint="eastAsia" w:asciiTheme="minorEastAsia" w:hAnsiTheme="minorEastAsia" w:eastAsiaTheme="minorEastAsia" w:cstheme="minorEastAsia"/>
          <w:b w:val="0"/>
          <w:bCs w:val="0"/>
          <w:color w:val="000008"/>
          <w:spacing w:val="-8"/>
          <w:kern w:val="2"/>
          <w:sz w:val="28"/>
          <w:szCs w:val="28"/>
          <w:highlight w:val="none"/>
          <w:shd w:val="clear"/>
          <w:lang w:val="en-US" w:eastAsia="zh-CN" w:bidi="ar"/>
        </w:rPr>
        <w:t>求</w:t>
      </w:r>
      <w:r>
        <w:rPr>
          <w:rFonts w:hint="eastAsia" w:asciiTheme="minorEastAsia" w:hAnsiTheme="minorEastAsia" w:eastAsiaTheme="minorEastAsia" w:cstheme="minorEastAsia"/>
          <w:b w:val="0"/>
          <w:bCs w:val="0"/>
          <w:color w:val="000000" w:themeColor="text1"/>
          <w:kern w:val="2"/>
          <w:sz w:val="28"/>
          <w:szCs w:val="28"/>
          <w:highlight w:val="none"/>
          <w:shd w:val="clear" w:color="auto" w:fill="FFFFFF"/>
          <w:lang w:val="en-US" w:eastAsia="zh-CN" w:bidi="ar"/>
          <w14:textFill>
            <w14:solidFill>
              <w14:schemeClr w14:val="tx1"/>
            </w14:solidFill>
          </w14:textFill>
        </w:rPr>
        <w:t>时，买受人须委托具有</w:t>
      </w:r>
      <w:r>
        <w:rPr>
          <w:rFonts w:hint="eastAsia" w:asciiTheme="minorEastAsia" w:hAnsiTheme="minorEastAsia" w:eastAsiaTheme="minorEastAsia" w:cstheme="minorEastAsia"/>
          <w:b/>
          <w:bCs/>
          <w:color w:val="000000" w:themeColor="text1"/>
          <w:kern w:val="2"/>
          <w:sz w:val="28"/>
          <w:szCs w:val="28"/>
          <w:highlight w:val="none"/>
          <w:shd w:val="clear" w:color="auto" w:fill="FFFFFF"/>
          <w:lang w:val="en-US" w:eastAsia="zh-CN" w:bidi="ar"/>
          <w14:textFill>
            <w14:solidFill>
              <w14:schemeClr w14:val="tx1"/>
            </w14:solidFill>
          </w14:textFill>
        </w:rPr>
        <w:t>安全生产许可证等</w:t>
      </w:r>
      <w:r>
        <w:rPr>
          <w:rFonts w:hint="eastAsia" w:asciiTheme="minorEastAsia" w:hAnsiTheme="minorEastAsia" w:eastAsiaTheme="minorEastAsia" w:cstheme="minorEastAsia"/>
          <w:b w:val="0"/>
          <w:bCs w:val="0"/>
          <w:color w:val="000000" w:themeColor="text1"/>
          <w:kern w:val="2"/>
          <w:sz w:val="28"/>
          <w:szCs w:val="28"/>
          <w:highlight w:val="none"/>
          <w:shd w:val="clear" w:color="auto" w:fill="FFFFFF"/>
          <w:lang w:val="en-US" w:eastAsia="zh-CN" w:bidi="ar"/>
          <w14:textFill>
            <w14:solidFill>
              <w14:schemeClr w14:val="tx1"/>
            </w14:solidFill>
          </w14:textFill>
        </w:rPr>
        <w:t>相关资质的企业进行作业</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8"/>
          <w:szCs w:val="28"/>
          <w:highlight w:val="none"/>
          <w:shd w:val="clear" w:color="auto" w:fill="FFFFFF"/>
          <w:lang w:val="en-US" w:eastAsia="zh-CN" w:bidi="ar"/>
          <w14:textFill>
            <w14:solidFill>
              <w14:schemeClr w14:val="tx1"/>
            </w14:solidFill>
          </w14:textFill>
        </w:rPr>
        <w:t>在处置、搬运、清场过程中买受人须保证人员和资产安全，并为作业人员购买相关保险。如因买受人原因引起的安全事故造成人员伤亡或资产损失的，由买受人自行承担全部责任。</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color w:val="000000" w:themeColor="text1"/>
          <w:kern w:val="2"/>
          <w:sz w:val="28"/>
          <w:szCs w:val="28"/>
          <w:highlight w:val="none"/>
          <w:shd w:val="clear" w:color="auto" w:fill="FFFFFF"/>
          <w:lang w:val="en-US" w:eastAsia="zh-CN" w:bidi="ar"/>
          <w14:textFill>
            <w14:solidFill>
              <w14:schemeClr w14:val="tx1"/>
            </w14:solidFill>
          </w14:textFill>
        </w:rPr>
      </w:pPr>
      <w:r>
        <w:rPr>
          <w:rFonts w:hint="eastAsia" w:ascii="仿宋" w:hAnsi="仿宋" w:eastAsia="仿宋" w:cs="仿宋"/>
          <w:b w:val="0"/>
          <w:bCs w:val="0"/>
          <w:color w:val="000000" w:themeColor="text1"/>
          <w:kern w:val="2"/>
          <w:sz w:val="28"/>
          <w:szCs w:val="28"/>
          <w:highlight w:val="none"/>
          <w:shd w:val="clear" w:fill="FFFFFF"/>
          <w:lang w:val="en-US" w:eastAsia="zh-CN" w:bidi="ar"/>
          <w14:textFill>
            <w14:solidFill>
              <w14:schemeClr w14:val="tx1"/>
            </w14:solidFill>
          </w14:textFill>
        </w:rPr>
        <w:t>3.4</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买受人在处置过程中须</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14:textFill>
            <w14:solidFill>
              <w14:schemeClr w14:val="tx1"/>
            </w14:solidFill>
          </w14:textFill>
        </w:rPr>
        <w:t>保护好原有建筑</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lang w:val="en-US" w:eastAsia="zh-CN"/>
          <w14:textFill>
            <w14:solidFill>
              <w14:schemeClr w14:val="tx1"/>
            </w14:solidFill>
          </w14:textFill>
        </w:rPr>
        <w:t>及</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14:textFill>
            <w14:solidFill>
              <w14:schemeClr w14:val="tx1"/>
            </w14:solidFill>
          </w14:textFill>
        </w:rPr>
        <w:t>设施的安全</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lang w:val="en-US" w:eastAsia="zh-CN"/>
          <w14:textFill>
            <w14:solidFill>
              <w14:schemeClr w14:val="tx1"/>
            </w14:solidFill>
          </w14:textFill>
        </w:rPr>
        <w:t>和</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14:textFill>
            <w14:solidFill>
              <w14:schemeClr w14:val="tx1"/>
            </w14:solidFill>
          </w14:textFill>
        </w:rPr>
        <w:t>完</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lang w:val="en-US" w:eastAsia="zh-CN"/>
          <w14:textFill>
            <w14:solidFill>
              <w14:schemeClr w14:val="tx1"/>
            </w14:solidFill>
          </w14:textFill>
        </w:rPr>
        <w:t>整</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14:textFill>
            <w14:solidFill>
              <w14:schemeClr w14:val="tx1"/>
            </w14:solidFill>
          </w14:textFill>
        </w:rPr>
        <w:t>,并根据委托人的要求及时</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lang w:val="en-US" w:eastAsia="zh-CN"/>
          <w14:textFill>
            <w14:solidFill>
              <w14:schemeClr w14:val="tx1"/>
            </w14:solidFill>
          </w14:textFill>
        </w:rPr>
        <w:t>恢复</w:t>
      </w:r>
      <w:r>
        <w:rPr>
          <w:rFonts w:hint="eastAsia" w:asciiTheme="minorEastAsia" w:hAnsiTheme="minorEastAsia" w:eastAsiaTheme="minorEastAsia" w:cstheme="minorEastAsia"/>
          <w:b w:val="0"/>
          <w:bCs w:val="0"/>
          <w:i w:val="0"/>
          <w:caps w:val="0"/>
          <w:color w:val="000000" w:themeColor="text1"/>
          <w:spacing w:val="0"/>
          <w:sz w:val="28"/>
          <w:szCs w:val="28"/>
          <w:highlight w:val="none"/>
          <w:shd w:val="clear" w:color="auto" w:fill="FFFFFF"/>
          <w14:textFill>
            <w14:solidFill>
              <w14:schemeClr w14:val="tx1"/>
            </w14:solidFill>
          </w14:textFill>
        </w:rPr>
        <w:t>完好。</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highlight w:val="none"/>
          <w:shd w:val="clear" w:fill="FFFFFF"/>
          <w:lang w:val="en-US" w:eastAsia="zh-CN" w:bidi="ar-SA"/>
          <w14:textFill>
            <w14:solidFill>
              <w14:schemeClr w14:val="tx1"/>
            </w14:solidFill>
          </w14:textFill>
        </w:rPr>
        <w:t>3.5</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竞价</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14:textFill>
            <w14:solidFill>
              <w14:schemeClr w14:val="tx1"/>
            </w14:solidFill>
          </w14:textFill>
        </w:rPr>
        <w:t>标的以实物现状移交，</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lang w:val="en-US" w:eastAsia="zh-CN"/>
          <w14:textFill>
            <w14:solidFill>
              <w14:schemeClr w14:val="tx1"/>
            </w14:solidFill>
          </w14:textFill>
        </w:rPr>
        <w:t>竞买人应实际现场踏勘现场竞价标的的瑕疵，且竞价标的的瑕疵不影响竞价结果。</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lang w:val="en-US" w:eastAsia="zh-CN" w:bidi="ar-SA"/>
          <w14:textFill>
            <w14:solidFill>
              <w14:schemeClr w14:val="tx1"/>
            </w14:solidFill>
          </w14:textFill>
        </w:rPr>
        <w:t>3.6</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lang w:val="en-US" w:eastAsia="zh-CN"/>
          <w14:textFill>
            <w14:solidFill>
              <w14:schemeClr w14:val="tx1"/>
            </w14:solidFill>
          </w14:textFill>
        </w:rPr>
        <w:t>竞价</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14:textFill>
            <w14:solidFill>
              <w14:schemeClr w14:val="tx1"/>
            </w14:solidFill>
          </w14:textFill>
        </w:rPr>
        <w:t>标的</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lang w:val="en-US" w:eastAsia="zh-CN"/>
          <w14:textFill>
            <w14:solidFill>
              <w14:schemeClr w14:val="tx1"/>
            </w14:solidFill>
          </w14:textFill>
        </w:rPr>
        <w:t>搬</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14:textFill>
            <w14:solidFill>
              <w14:schemeClr w14:val="tx1"/>
            </w14:solidFill>
          </w14:textFill>
        </w:rPr>
        <w:t>运完毕后，</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auto"/>
          <w:lang w:val="en-US" w:eastAsia="zh-CN"/>
          <w14:textFill>
            <w14:solidFill>
              <w14:schemeClr w14:val="tx1"/>
            </w14:solidFill>
          </w14:textFill>
        </w:rPr>
        <w:t>买受人应及时处理现场处置过程中产生的废弃物。</w:t>
      </w:r>
    </w:p>
    <w:p>
      <w:pPr>
        <w:pStyle w:val="35"/>
        <w:numPr>
          <w:ilvl w:val="0"/>
          <w:numId w:val="0"/>
        </w:numPr>
        <w:spacing w:line="560" w:lineRule="exact"/>
        <w:ind w:firstLine="638" w:firstLineChars="228"/>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lang w:val="en-US" w:eastAsia="zh-CN"/>
          <w14:textFill>
            <w14:solidFill>
              <w14:schemeClr w14:val="tx1"/>
            </w14:solidFill>
          </w14:textFill>
        </w:rPr>
        <w:t>3.7标的成交后，如因不可抗力因素影响导致转让标的短期内无法进行移交的，双方可协商解决，买受人不得以此向委托人提出任何形式的补偿</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14:textFill>
            <w14:solidFill>
              <w14:schemeClr w14:val="tx1"/>
            </w14:solidFill>
          </w14:textFill>
        </w:rPr>
        <w:t>或赔偿要求。</w:t>
      </w:r>
    </w:p>
    <w:p>
      <w:pPr>
        <w:pStyle w:val="35"/>
        <w:numPr>
          <w:ilvl w:val="0"/>
          <w:numId w:val="0"/>
        </w:numPr>
        <w:ind w:firstLine="560" w:firstLineChars="200"/>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lang w:val="en-US" w:eastAsia="zh-CN"/>
          <w14:textFill>
            <w14:solidFill>
              <w14:schemeClr w14:val="tx1"/>
            </w14:solidFill>
          </w14:textFill>
        </w:rPr>
        <w:t>3.8</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竞买人应充分阅读本</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资料及资料中的相关附件，</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须</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详尽阅读并了解《</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江阳区方舱隔离点、方舱医院项目舱体及附属设施资产处置竞价协议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》有关内容，</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竞买人决定参与竞买的，视为对竞价资产完全了解，并接受竞价资产一切已知和未知瑕疵。请各竞买人自行了解</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。本资料附件中的《</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江阳区方舱隔离点、方舱医院项目舱体及附属设施资产处置竞价协议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》为范本，有关</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细节以正式签署的《</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江阳区方舱隔离点、方舱医院项目舱体及附属设施资产处置竞价协议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》为准。</w:t>
      </w:r>
    </w:p>
    <w:p>
      <w:pPr>
        <w:keepNext w:val="0"/>
        <w:keepLines w:val="0"/>
        <w:pageBreakBefore w:val="0"/>
        <w:kinsoku/>
        <w:overflowPunct/>
        <w:topLinePunct w:val="0"/>
        <w:bidi w:val="0"/>
        <w:spacing w:line="560" w:lineRule="exact"/>
        <w:ind w:left="0" w:leftChars="0" w:firstLine="641" w:firstLineChars="228"/>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、竞买人条件</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凡具有完全民事行为能力的公民、法人和其他组织（法律规定不能竞价的除外）均可报名参加竞价。</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1.公民参加竞买的，须提供身份证复印件、</w:t>
      </w:r>
      <w:r>
        <w:rPr>
          <w:rFonts w:hint="eastAsia" w:asciiTheme="minorEastAsia" w:hAnsiTheme="minorEastAsia" w:eastAsiaTheme="minorEastAsia" w:cstheme="minorEastAsia"/>
          <w:b w:val="0"/>
          <w:bCs w:val="0"/>
          <w:color w:val="000000" w:themeColor="text1"/>
          <w:spacing w:val="0"/>
          <w:sz w:val="28"/>
          <w:szCs w:val="28"/>
          <w:highlight w:val="none"/>
          <w:lang w:eastAsia="zh-CN"/>
          <w14:textFill>
            <w14:solidFill>
              <w14:schemeClr w14:val="tx1"/>
            </w14:solidFill>
          </w14:textFill>
        </w:rPr>
        <w:t>竞价保证金缴纳回单、承诺书</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和原件备查。</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default" w:asciiTheme="minorEastAsia" w:hAnsiTheme="minorEastAsia" w:eastAsiaTheme="minorEastAsia" w:cstheme="minorEastAsia"/>
          <w:b w:val="0"/>
          <w:bCs w:val="0"/>
          <w:color w:val="000000" w:themeColor="text1"/>
          <w:kern w:val="0"/>
          <w:sz w:val="28"/>
          <w:szCs w:val="28"/>
          <w:highlight w:val="none"/>
          <w:shd w:val="clear" w:color="auto"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2.法人和其他组织的法定代表人或负责人参加竞买的，须提供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营业执照复印件加盖公章</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法定代表人身份证复印件加盖公章</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28"/>
          <w:szCs w:val="28"/>
          <w:highlight w:val="none"/>
          <w:lang w:eastAsia="zh-CN"/>
          <w14:textFill>
            <w14:solidFill>
              <w14:schemeClr w14:val="tx1"/>
            </w14:solidFill>
          </w14:textFill>
        </w:rPr>
        <w:t>竞价保证金缴纳回单、承诺书</w:t>
      </w: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身份证原件备查；</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法人和其他组织的受托人参加竞买的，除须提供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营业执照复印件加盖公章</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法定代表人身份证复印件加盖公章</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28"/>
          <w:szCs w:val="28"/>
          <w:highlight w:val="none"/>
          <w:lang w:eastAsia="zh-CN"/>
          <w14:textFill>
            <w14:solidFill>
              <w14:schemeClr w14:val="tx1"/>
            </w14:solidFill>
          </w14:textFill>
        </w:rPr>
        <w:t>竞价保证金缴纳回单、承诺书</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外</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如受托人参加的，还须提供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授权委托书和</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受托人</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身份证原件及复印件加盖公章</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未提供以上资料或资料不完整的，不得参加竞拍活动。</w:t>
      </w:r>
    </w:p>
    <w:p>
      <w:pPr>
        <w:pStyle w:val="35"/>
        <w:keepNext w:val="0"/>
        <w:keepLines w:val="0"/>
        <w:pageBreakBefore w:val="0"/>
        <w:numPr>
          <w:ilvl w:val="0"/>
          <w:numId w:val="0"/>
        </w:numPr>
        <w:kinsoku/>
        <w:overflowPunct/>
        <w:topLinePunct w:val="0"/>
        <w:bidi w:val="0"/>
        <w:spacing w:line="560" w:lineRule="exact"/>
        <w:ind w:left="0" w:leftChars="0" w:firstLine="641" w:firstLineChars="228"/>
        <w:textAlignment w:val="auto"/>
        <w:rPr>
          <w:rFonts w:hint="eastAsia" w:asciiTheme="minorEastAsia" w:hAnsiTheme="minorEastAsia" w:eastAsiaTheme="minorEastAsia" w:cstheme="minorEastAsia"/>
          <w:b/>
          <w:bCs/>
          <w:color w:val="000000" w:themeColor="text1"/>
          <w:kern w:val="2"/>
          <w:sz w:val="28"/>
          <w:szCs w:val="28"/>
          <w:highlight w:val="none"/>
          <w:shd w:val="clear" w:fill="auto"/>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2"/>
          <w:sz w:val="28"/>
          <w:szCs w:val="28"/>
          <w:highlight w:val="none"/>
          <w:shd w:val="clear" w:fill="auto"/>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kern w:val="2"/>
          <w:sz w:val="28"/>
          <w:szCs w:val="28"/>
          <w:highlight w:val="none"/>
          <w:shd w:val="clear" w:fill="auto"/>
          <w:lang w:eastAsia="zh-CN"/>
          <w14:textFill>
            <w14:solidFill>
              <w14:schemeClr w14:val="tx1"/>
            </w14:solidFill>
          </w14:textFill>
        </w:rPr>
        <w:t>竞价</w:t>
      </w:r>
      <w:r>
        <w:rPr>
          <w:rFonts w:hint="eastAsia" w:asciiTheme="minorEastAsia" w:hAnsiTheme="minorEastAsia" w:eastAsiaTheme="minorEastAsia" w:cstheme="minorEastAsia"/>
          <w:b/>
          <w:bCs/>
          <w:color w:val="000000" w:themeColor="text1"/>
          <w:kern w:val="2"/>
          <w:sz w:val="28"/>
          <w:szCs w:val="28"/>
          <w:highlight w:val="none"/>
          <w:shd w:val="clear" w:fill="auto"/>
          <w14:textFill>
            <w14:solidFill>
              <w14:schemeClr w14:val="tx1"/>
            </w14:solidFill>
          </w14:textFill>
        </w:rPr>
        <w:t>方式</w:t>
      </w:r>
    </w:p>
    <w:p>
      <w:pPr>
        <w:pStyle w:val="35"/>
        <w:numPr>
          <w:ilvl w:val="0"/>
          <w:numId w:val="0"/>
        </w:numPr>
        <w:ind w:firstLine="560" w:firstLineChars="200"/>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8"/>
          <w:szCs w:val="28"/>
          <w:highlight w:val="none"/>
          <w:shd w:val="clear" w:fill="FFFFFF"/>
          <w14:textFill>
            <w14:solidFill>
              <w14:schemeClr w14:val="tx1"/>
            </w14:solidFill>
          </w14:textFill>
        </w:rPr>
        <w:t>本次</w:t>
      </w: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竞价采用密封方式，按“起拍价+X*1000元，X为大于0的整数”的现场竞价模式，密封竞价分三轮进行，价高者为最终买受人。</w:t>
      </w:r>
    </w:p>
    <w:p>
      <w:pPr>
        <w:pStyle w:val="35"/>
        <w:numPr>
          <w:ilvl w:val="0"/>
          <w:numId w:val="0"/>
        </w:numPr>
        <w:ind w:firstLine="560" w:firstLineChars="200"/>
        <w:rPr>
          <w:rFonts w:hint="eastAsia" w:asciiTheme="minorEastAsia" w:hAnsiTheme="minorEastAsia" w:eastAsiaTheme="minorEastAsia" w:cstheme="minorEastAsia"/>
          <w:b w:val="0"/>
          <w:bCs w:val="0"/>
          <w:color w:val="000000" w:themeColor="text1"/>
          <w:kern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2.各竞买人须在规定时间内按要求将已经填写好的竞价密封文件现场交到指定位置的一种竞价方式。截标后，按委托人竞价规则进行竞价，最终出价最高者中选。</w:t>
      </w:r>
    </w:p>
    <w:p>
      <w:pPr>
        <w:keepNext w:val="0"/>
        <w:keepLines w:val="0"/>
        <w:pageBreakBefore w:val="0"/>
        <w:kinsoku/>
        <w:overflowPunct/>
        <w:topLinePunct w:val="0"/>
        <w:bidi w:val="0"/>
        <w:spacing w:line="560" w:lineRule="exact"/>
        <w:ind w:left="0" w:leftChars="0" w:firstLine="641" w:firstLineChars="228"/>
        <w:textAlignment w:val="auto"/>
        <w:rPr>
          <w:rFonts w:hint="default"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时间</w:t>
      </w: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和地点</w:t>
      </w:r>
    </w:p>
    <w:p>
      <w:pPr>
        <w:keepNext w:val="0"/>
        <w:keepLines w:val="0"/>
        <w:pageBreakBefore w:val="0"/>
        <w:kinsoku/>
        <w:overflowPunct/>
        <w:topLinePunct w:val="0"/>
        <w:bidi w:val="0"/>
        <w:spacing w:line="560" w:lineRule="exact"/>
        <w:ind w:left="0" w:leftChars="0" w:firstLine="638" w:firstLineChars="228"/>
        <w:textAlignment w:val="auto"/>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.竞价时间：2025年7月21日9:30止；</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竞买保证金到账截止时间：202</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7月20日18:00</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止；</w:t>
      </w:r>
    </w:p>
    <w:p>
      <w:pPr>
        <w:pStyle w:val="2"/>
        <w:ind w:firstLine="560" w:firstLineChars="200"/>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竞价现场地点：泸州市江阳区张坝桂圆林西门综合楼F02</w:t>
      </w:r>
    </w:p>
    <w:p>
      <w:pPr>
        <w:pStyle w:val="2"/>
        <w:ind w:firstLine="560" w:firstLineChars="200"/>
        <w:rPr>
          <w:rFonts w:hint="default"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drawing>
          <wp:inline distT="0" distB="0" distL="114300" distR="114300">
            <wp:extent cx="2882265" cy="3093085"/>
            <wp:effectExtent l="0" t="0" r="13335" b="12065"/>
            <wp:docPr id="8" name="图片 8" descr="d97842b55d35faa67e202700ef09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97842b55d35faa67e202700ef0950a"/>
                    <pic:cNvPicPr>
                      <a:picLocks noChangeAspect="1"/>
                    </pic:cNvPicPr>
                  </pic:nvPicPr>
                  <pic:blipFill>
                    <a:blip r:embed="rId15"/>
                    <a:stretch>
                      <a:fillRect/>
                    </a:stretch>
                  </pic:blipFill>
                  <pic:spPr>
                    <a:xfrm>
                      <a:off x="0" y="0"/>
                      <a:ext cx="2882265" cy="3093085"/>
                    </a:xfrm>
                    <a:prstGeom prst="rect">
                      <a:avLst/>
                    </a:prstGeom>
                  </pic:spPr>
                </pic:pic>
              </a:graphicData>
            </a:graphic>
          </wp:inline>
        </w:drawing>
      </w:r>
    </w:p>
    <w:p>
      <w:pPr>
        <w:keepNext w:val="0"/>
        <w:keepLines w:val="0"/>
        <w:pageBreakBefore w:val="0"/>
        <w:kinsoku/>
        <w:overflowPunct/>
        <w:topLinePunct w:val="0"/>
        <w:bidi w:val="0"/>
        <w:spacing w:line="560" w:lineRule="exact"/>
        <w:ind w:left="0" w:leftChars="0" w:firstLine="641" w:firstLineChars="228"/>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踏勘现场</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时间、地点及联系人</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踏勘现场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时间：公告之日起至202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7月16</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 xml:space="preserve">日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止。</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踏勘现场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地点：标的所在地</w:t>
      </w:r>
    </w:p>
    <w:p>
      <w:pPr>
        <w:keepNext w:val="0"/>
        <w:keepLines w:val="0"/>
        <w:pageBreakBefore w:val="0"/>
        <w:kinsoku/>
        <w:overflowPunct/>
        <w:topLinePunct w:val="0"/>
        <w:bidi w:val="0"/>
        <w:spacing w:line="240" w:lineRule="auto"/>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drawing>
          <wp:inline distT="0" distB="0" distL="114300" distR="114300">
            <wp:extent cx="4105275" cy="2536825"/>
            <wp:effectExtent l="0" t="0" r="9525" b="15875"/>
            <wp:docPr id="6" name="图片 6" descr="175141938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51419385482"/>
                    <pic:cNvPicPr>
                      <a:picLocks noChangeAspect="1"/>
                    </pic:cNvPicPr>
                  </pic:nvPicPr>
                  <pic:blipFill>
                    <a:blip r:embed="rId16"/>
                    <a:stretch>
                      <a:fillRect/>
                    </a:stretch>
                  </pic:blipFill>
                  <pic:spPr>
                    <a:xfrm>
                      <a:off x="0" y="0"/>
                      <a:ext cx="4105275" cy="2536825"/>
                    </a:xfrm>
                    <a:prstGeom prst="rect">
                      <a:avLst/>
                    </a:prstGeom>
                  </pic:spPr>
                </pic:pic>
              </a:graphicData>
            </a:graphic>
          </wp:inline>
        </w:drawing>
      </w:r>
    </w:p>
    <w:p>
      <w:pPr>
        <w:keepNext w:val="0"/>
        <w:keepLines w:val="0"/>
        <w:pageBreakBefore w:val="0"/>
        <w:kinsoku/>
        <w:overflowPunct/>
        <w:topLinePunct w:val="0"/>
        <w:bidi w:val="0"/>
        <w:spacing w:line="560" w:lineRule="exact"/>
        <w:ind w:left="0" w:leftChars="0" w:firstLine="638" w:firstLineChars="228"/>
        <w:textAlignment w:val="auto"/>
        <w:rPr>
          <w:rFonts w:hint="eastAsia"/>
          <w:highlight w:val="none"/>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人及联系</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邓先生18244364884</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228"/>
        <w:jc w:val="both"/>
        <w:textAlignment w:val="auto"/>
        <w:rPr>
          <w:rFonts w:hint="eastAsia" w:asciiTheme="minorEastAsia" w:hAnsiTheme="minorEastAsia" w:eastAsiaTheme="minorEastAsia" w:cstheme="minorEastAsia"/>
          <w:b/>
          <w:bCs/>
          <w:i w:val="0"/>
          <w:iCs w:val="0"/>
          <w:caps w:val="0"/>
          <w:color w:val="000000" w:themeColor="text1"/>
          <w:spacing w:val="0"/>
          <w:kern w:val="2"/>
          <w:sz w:val="28"/>
          <w:szCs w:val="28"/>
          <w:highlight w:val="none"/>
          <w:shd w:val="clear" w:fill="auto"/>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kern w:val="2"/>
          <w:sz w:val="28"/>
          <w:szCs w:val="28"/>
          <w:highlight w:val="none"/>
          <w14:textFill>
            <w14:solidFill>
              <w14:schemeClr w14:val="tx1"/>
            </w14:solidFill>
          </w14:textFill>
        </w:rPr>
        <w:t>、特别说明</w:t>
      </w:r>
    </w:p>
    <w:p>
      <w:pPr>
        <w:keepNext w:val="0"/>
        <w:keepLines w:val="0"/>
        <w:pageBreakBefore w:val="0"/>
        <w:widowControl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8"/>
          <w:szCs w:val="28"/>
          <w:highlight w:val="none"/>
          <w:lang w:val="en-US" w:eastAsia="zh-CN" w:bidi="ar-SA"/>
          <w14:textFill>
            <w14:solidFill>
              <w14:schemeClr w14:val="tx1"/>
            </w14:solidFill>
          </w14:textFill>
        </w:rPr>
        <w:t>1.买受人是法人、组织或其他机构的，竞价成交后买受人在签署竞买成交确认书前需向委托人提供下列材料：</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（1）营业执照复印件加盖公章（原件</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备</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查）；（2）法定代表人身份证复印件加盖公章；</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如是受托代理人参加的，还须提供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授权委托书和受托人身份证原件及复印件加盖公章；</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买受人是自然人的，竞价成交后</w:t>
      </w:r>
      <w:r>
        <w:rPr>
          <w:rFonts w:hint="eastAsia" w:asciiTheme="minorEastAsia" w:hAnsiTheme="minorEastAsia" w:eastAsiaTheme="minorEastAsia" w:cstheme="minorEastAsia"/>
          <w:b w:val="0"/>
          <w:bCs w:val="0"/>
          <w:color w:val="000000" w:themeColor="text1"/>
          <w:kern w:val="0"/>
          <w:sz w:val="28"/>
          <w:szCs w:val="28"/>
          <w:highlight w:val="none"/>
          <w:lang w:val="en-US" w:eastAsia="zh-CN" w:bidi="ar-SA"/>
          <w14:textFill>
            <w14:solidFill>
              <w14:schemeClr w14:val="tx1"/>
            </w14:solidFill>
          </w14:textFill>
        </w:rPr>
        <w:t>买受人在签署竞买成交确认书前需向委托人提供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身份证</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原件和</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复印件；</w:t>
      </w:r>
    </w:p>
    <w:p>
      <w:pPr>
        <w:keepNext w:val="0"/>
        <w:keepLines w:val="0"/>
        <w:pageBreakBefore w:val="0"/>
        <w:widowControl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eastAsia="zh-Hans"/>
          <w14:textFill>
            <w14:solidFill>
              <w14:schemeClr w14:val="tx1"/>
            </w14:solidFill>
          </w14:textFill>
        </w:rPr>
        <w:t>如</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b w:val="0"/>
          <w:bCs w:val="0"/>
          <w:color w:val="000000" w:themeColor="text1"/>
          <w:sz w:val="28"/>
          <w:szCs w:val="28"/>
          <w:highlight w:val="none"/>
          <w:lang w:eastAsia="zh-Hans"/>
          <w14:textFill>
            <w14:solidFill>
              <w14:schemeClr w14:val="tx1"/>
            </w14:solidFill>
          </w14:textFill>
        </w:rPr>
        <w:t>无法提供上述证件或提供的证照与</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买受人</w:t>
      </w:r>
      <w:r>
        <w:rPr>
          <w:rFonts w:hint="eastAsia" w:asciiTheme="minorEastAsia" w:hAnsiTheme="minorEastAsia" w:eastAsiaTheme="minorEastAsia" w:cstheme="minorEastAsia"/>
          <w:b w:val="0"/>
          <w:bCs w:val="0"/>
          <w:color w:val="000000" w:themeColor="text1"/>
          <w:sz w:val="28"/>
          <w:szCs w:val="28"/>
          <w:highlight w:val="none"/>
          <w:lang w:eastAsia="zh-Hans"/>
          <w14:textFill>
            <w14:solidFill>
              <w14:schemeClr w14:val="tx1"/>
            </w14:solidFill>
          </w14:textFill>
        </w:rPr>
        <w:t>主体名称不符，</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或</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不满足</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竞买</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条件，</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取消竞买资格</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2"/>
          <w:sz w:val="28"/>
          <w:szCs w:val="28"/>
          <w:highlight w:val="none"/>
          <w:shd w:val="clear" w:fill="FFFFFF"/>
          <w:lang w:val="en-US" w:eastAsia="zh-CN" w:bidi="ar-SA"/>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本次竞价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标的均以</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踏勘现场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的实物现状为准，</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委托人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对标的不承担任何瑕疵担保责任，无论采用何种方式对标的所做的介绍和评价（包括但不限于相关资料、图片</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踏勘现场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及口头介绍等），仅供</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竞买人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参考，不构成任何形式的保证。</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竞买人应</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实地查</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验</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，充分了解</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现状以及投资风险。竞买人一经应价、报价，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即表明其已完全认可并接受</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竞价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标的现状及相关情况（包含但不限于</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竞价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标的已知或未知的瑕疵），并自行承担一切法律责任和风险。</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委托人</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特别</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提醒广大竞买人，在参与竞价前，务必详细了解相关规则。</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不得阻挠其他竞买人竞拍，不得操纵、垄断竞拍价格，严禁竞买人恶意串标，上述行为一经发现，将取消其竞买资格，并追究相关的法律责任</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p>
    <w:p>
      <w:pPr>
        <w:keepNext w:val="0"/>
        <w:keepLines w:val="0"/>
        <w:pageBreakBefore w:val="0"/>
        <w:kinsoku/>
        <w:overflowPunct/>
        <w:topLinePunct w:val="0"/>
        <w:bidi w:val="0"/>
        <w:spacing w:line="560" w:lineRule="exact"/>
        <w:ind w:left="0" w:leftChars="0" w:firstLine="641" w:firstLineChars="228"/>
        <w:jc w:val="left"/>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auto"/>
          <w:sz w:val="28"/>
          <w:szCs w:val="28"/>
          <w:highlight w:val="none"/>
          <w:lang w:val="en-US" w:eastAsia="zh-CN"/>
        </w:rPr>
        <w:t>竞价</w:t>
      </w:r>
      <w:r>
        <w:rPr>
          <w:rFonts w:hint="eastAsia" w:asciiTheme="minorEastAsia" w:hAnsiTheme="minorEastAsia" w:eastAsiaTheme="minorEastAsia" w:cstheme="minorEastAsia"/>
          <w:b/>
          <w:bCs/>
          <w:color w:val="auto"/>
          <w:sz w:val="28"/>
          <w:szCs w:val="28"/>
          <w:highlight w:val="none"/>
        </w:rPr>
        <w:t>文件获取方式、时间、地点：</w:t>
      </w:r>
    </w:p>
    <w:p>
      <w:pPr>
        <w:keepNext w:val="0"/>
        <w:keepLines w:val="0"/>
        <w:pageBreakBefore w:val="0"/>
        <w:kinsoku/>
        <w:overflowPunct/>
        <w:topLinePunct w:val="0"/>
        <w:bidi w:val="0"/>
        <w:spacing w:line="560" w:lineRule="exact"/>
        <w:ind w:left="0" w:leftChars="0" w:firstLine="638" w:firstLineChars="228"/>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竞价</w:t>
      </w:r>
      <w:r>
        <w:rPr>
          <w:rFonts w:hint="eastAsia" w:asciiTheme="minorEastAsia" w:hAnsiTheme="minorEastAsia" w:eastAsiaTheme="minorEastAsia" w:cstheme="minorEastAsia"/>
          <w:color w:val="auto"/>
          <w:sz w:val="28"/>
          <w:szCs w:val="28"/>
          <w:highlight w:val="none"/>
        </w:rPr>
        <w:t>文件在</w:t>
      </w:r>
      <w:r>
        <w:rPr>
          <w:rFonts w:hint="eastAsia" w:asciiTheme="minorEastAsia" w:hAnsiTheme="minorEastAsia" w:eastAsiaTheme="minorEastAsia" w:cstheme="minorEastAsia"/>
          <w:color w:val="auto"/>
          <w:sz w:val="28"/>
          <w:szCs w:val="28"/>
          <w:highlight w:val="none"/>
          <w:lang w:eastAsia="zh-CN"/>
        </w:rPr>
        <w:t>泸州盛江投资发展有限公司http://www.lzsjtz.com/</w:t>
      </w:r>
      <w:r>
        <w:rPr>
          <w:rFonts w:hint="eastAsia" w:asciiTheme="minorEastAsia" w:hAnsiTheme="minorEastAsia" w:eastAsiaTheme="minorEastAsia" w:cstheme="minorEastAsia"/>
          <w:color w:val="auto"/>
          <w:sz w:val="28"/>
          <w:szCs w:val="28"/>
          <w:highlight w:val="none"/>
        </w:rPr>
        <w:t>网站上公布并免费获取，请有意参加</w:t>
      </w:r>
      <w:r>
        <w:rPr>
          <w:rFonts w:hint="eastAsia" w:asciiTheme="minorEastAsia" w:hAnsiTheme="minorEastAsia" w:eastAsiaTheme="minorEastAsia" w:cstheme="minorEastAsia"/>
          <w:color w:val="auto"/>
          <w:sz w:val="28"/>
          <w:szCs w:val="28"/>
          <w:highlight w:val="none"/>
          <w:lang w:eastAsia="zh-CN"/>
        </w:rPr>
        <w:t>竞价</w:t>
      </w:r>
      <w:r>
        <w:rPr>
          <w:rFonts w:hint="eastAsia" w:asciiTheme="minorEastAsia" w:hAnsiTheme="minorEastAsia" w:eastAsiaTheme="minorEastAsia" w:cstheme="minorEastAsia"/>
          <w:color w:val="auto"/>
          <w:sz w:val="28"/>
          <w:szCs w:val="28"/>
          <w:highlight w:val="none"/>
        </w:rPr>
        <w:t>的供应商自行下载，</w:t>
      </w:r>
      <w:r>
        <w:rPr>
          <w:rFonts w:hint="eastAsia" w:asciiTheme="minorEastAsia" w:hAnsiTheme="minorEastAsia" w:eastAsiaTheme="minorEastAsia" w:cstheme="minorEastAsia"/>
          <w:b/>
          <w:bCs/>
          <w:color w:val="auto"/>
          <w:sz w:val="28"/>
          <w:szCs w:val="28"/>
          <w:highlight w:val="none"/>
        </w:rPr>
        <w:t>不需现场领取资料</w:t>
      </w:r>
      <w:r>
        <w:rPr>
          <w:rFonts w:hint="eastAsia" w:asciiTheme="minorEastAsia" w:hAnsiTheme="minorEastAsia" w:eastAsiaTheme="minorEastAsia" w:cstheme="minorEastAsia"/>
          <w:color w:val="auto"/>
          <w:sz w:val="28"/>
          <w:szCs w:val="28"/>
          <w:highlight w:val="none"/>
        </w:rPr>
        <w:t>。</w:t>
      </w:r>
    </w:p>
    <w:p>
      <w:pPr>
        <w:keepNext w:val="0"/>
        <w:keepLines w:val="0"/>
        <w:pageBreakBefore w:val="0"/>
        <w:kinsoku/>
        <w:overflowPunct/>
        <w:topLinePunct w:val="0"/>
        <w:bidi w:val="0"/>
        <w:spacing w:line="560" w:lineRule="exact"/>
        <w:ind w:left="0" w:leftChars="0" w:firstLine="641" w:firstLineChars="228"/>
        <w:textAlignment w:val="auto"/>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九、联系方式</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委托人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泸州兴阳建川实业有限公司</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p>
    <w:p>
      <w:pPr>
        <w:keepNext w:val="0"/>
        <w:keepLines w:val="0"/>
        <w:pageBreakBefore w:val="0"/>
        <w:kinsoku/>
        <w:overflowPunct/>
        <w:topLinePunct w:val="0"/>
        <w:bidi w:val="0"/>
        <w:spacing w:line="560" w:lineRule="exact"/>
        <w:ind w:left="0" w:leftChars="0" w:firstLine="638" w:firstLineChars="228"/>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通讯地址</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泸州市江阳区张坝桂圆林西门综合楼1楼</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0" w:name="OLE_LINK14"/>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张女士</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0830-6522205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p>
    <w:bookmarkEnd w:id="0"/>
    <w:p>
      <w:pPr>
        <w:keepNext w:val="0"/>
        <w:keepLines w:val="0"/>
        <w:pageBreakBefore w:val="0"/>
        <w:kinsoku/>
        <w:overflowPunct/>
        <w:topLinePunct w:val="0"/>
        <w:bidi w:val="0"/>
        <w:spacing w:line="560" w:lineRule="exact"/>
        <w:ind w:left="0" w:leftChars="0" w:firstLine="638" w:firstLineChars="228"/>
        <w:textAlignment w:val="auto"/>
        <w:rPr>
          <w:color w:val="auto"/>
          <w:sz w:val="24"/>
          <w:highlight w:val="none"/>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监督电话：</w:t>
      </w:r>
      <w:r>
        <w:rPr>
          <w:rFonts w:hint="eastAsia" w:asciiTheme="minorEastAsia" w:hAnsiTheme="minorEastAsia" w:eastAsiaTheme="minorEastAsia" w:cstheme="minorEastAsia"/>
          <w:color w:val="000000" w:themeColor="text1"/>
          <w:sz w:val="28"/>
          <w:szCs w:val="28"/>
          <w:highlight w:val="none"/>
          <w:lang w:val="zh-CN"/>
          <w14:textFill>
            <w14:solidFill>
              <w14:schemeClr w14:val="tx1"/>
            </w14:solidFill>
          </w14:textFill>
        </w:rPr>
        <w:t>0830-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6523011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spacing w:line="360" w:lineRule="auto"/>
        <w:jc w:val="right"/>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202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p>
    <w:p>
      <w:pPr>
        <w:tabs>
          <w:tab w:val="left" w:pos="720"/>
          <w:tab w:val="left" w:pos="900"/>
        </w:tabs>
        <w:jc w:val="center"/>
        <w:rPr>
          <w:rFonts w:hint="eastAsia" w:asciiTheme="minorEastAsia" w:hAnsiTheme="minorEastAsia" w:eastAsiaTheme="minorEastAsia" w:cstheme="minorEastAsia"/>
          <w:b/>
          <w:bCs/>
          <w:i w:val="0"/>
          <w:iCs w:val="0"/>
          <w:caps w:val="0"/>
          <w:color w:val="000000" w:themeColor="text1"/>
          <w:spacing w:val="34"/>
          <w:sz w:val="36"/>
          <w:szCs w:val="36"/>
          <w:highlight w:val="none"/>
          <w:u w:val="none"/>
          <w:shd w:val="clear" w:color="auto" w:fill="auto"/>
          <w:lang w:eastAsia="zh-CN"/>
          <w14:textFill>
            <w14:solidFill>
              <w14:schemeClr w14:val="tx1"/>
            </w14:solidFill>
          </w14:textFill>
        </w:rPr>
        <w:sectPr>
          <w:footerReference r:id="rId9" w:type="default"/>
          <w:pgSz w:w="11906" w:h="16838"/>
          <w:pgMar w:top="1020" w:right="1134" w:bottom="1020" w:left="1134" w:header="851" w:footer="992" w:gutter="0"/>
          <w:pgNumType w:fmt="decimal" w:start="1"/>
          <w:cols w:space="0" w:num="1"/>
          <w:rtlGutter w:val="0"/>
          <w:docGrid w:type="lines" w:linePitch="324" w:charSpace="0"/>
        </w:sectPr>
      </w:pPr>
    </w:p>
    <w:p>
      <w:pPr>
        <w:tabs>
          <w:tab w:val="left" w:pos="720"/>
          <w:tab w:val="left" w:pos="900"/>
        </w:tabs>
        <w:jc w:val="center"/>
        <w:rPr>
          <w:rFonts w:hint="eastAsia" w:ascii="方正小标宋简体" w:hAnsi="方正小标宋简体" w:eastAsia="方正小标宋简体" w:cs="方正小标宋简体"/>
          <w:b w:val="0"/>
          <w:color w:val="000000" w:themeColor="text1"/>
          <w:spacing w:val="34"/>
          <w:sz w:val="36"/>
          <w:szCs w:val="36"/>
          <w:highlight w:val="none"/>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34"/>
          <w:sz w:val="36"/>
          <w:szCs w:val="36"/>
          <w:highlight w:val="none"/>
          <w:u w:val="none"/>
          <w:shd w:val="clear" w:color="auto" w:fill="auto"/>
          <w:lang w:eastAsia="zh-CN"/>
          <w14:textFill>
            <w14:solidFill>
              <w14:schemeClr w14:val="tx1"/>
            </w14:solidFill>
          </w14:textFill>
        </w:rPr>
        <w:t>江阳区方舱隔离点、方舱医院项目舱体及附属设施资产</w:t>
      </w:r>
      <w:r>
        <w:rPr>
          <w:rFonts w:hint="eastAsia" w:ascii="方正小标宋简体" w:hAnsi="方正小标宋简体" w:eastAsia="方正小标宋简体" w:cs="方正小标宋简体"/>
          <w:b w:val="0"/>
          <w:bCs w:val="0"/>
          <w:i w:val="0"/>
          <w:iCs w:val="0"/>
          <w:caps w:val="0"/>
          <w:color w:val="000000" w:themeColor="text1"/>
          <w:spacing w:val="34"/>
          <w:sz w:val="36"/>
          <w:szCs w:val="36"/>
          <w:highlight w:val="none"/>
          <w:u w:val="none"/>
          <w:shd w:val="clear" w:color="auto" w:fill="auto"/>
          <w:lang w:val="en-US" w:eastAsia="zh-CN"/>
          <w14:textFill>
            <w14:solidFill>
              <w14:schemeClr w14:val="tx1"/>
            </w14:solidFill>
          </w14:textFill>
        </w:rPr>
        <w:t>处置公开竞价</w:t>
      </w:r>
      <w:r>
        <w:rPr>
          <w:rFonts w:hint="eastAsia" w:ascii="方正小标宋简体" w:hAnsi="方正小标宋简体" w:eastAsia="方正小标宋简体" w:cs="方正小标宋简体"/>
          <w:b w:val="0"/>
          <w:color w:val="000000" w:themeColor="text1"/>
          <w:spacing w:val="34"/>
          <w:sz w:val="36"/>
          <w:szCs w:val="36"/>
          <w:highlight w:val="none"/>
          <w14:textFill>
            <w14:solidFill>
              <w14:schemeClr w14:val="tx1"/>
            </w14:solidFill>
          </w14:textFill>
        </w:rPr>
        <w:t>须知</w:t>
      </w:r>
    </w:p>
    <w:p>
      <w:pPr>
        <w:pStyle w:val="3"/>
        <w:rPr>
          <w:rFonts w:hint="eastAsia"/>
          <w:highlight w:val="none"/>
        </w:rPr>
      </w:pP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1" w:name="OLE_LINK1"/>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根据《企业国有资产交易监督管理办法》及其他法律法规规定及</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委托人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要求制定本须知。</w:t>
      </w:r>
    </w:p>
    <w:p>
      <w:pPr>
        <w:keepNext w:val="0"/>
        <w:keepLines w:val="0"/>
        <w:pageBreakBefore w:val="0"/>
        <w:widowControl w:val="0"/>
        <w:numPr>
          <w:ilvl w:val="0"/>
          <w:numId w:val="0"/>
        </w:numPr>
        <w:kinsoku/>
        <w:wordWrap/>
        <w:overflowPunct/>
        <w:topLinePunct w:val="0"/>
        <w:bidi w:val="0"/>
        <w:spacing w:line="560" w:lineRule="exact"/>
        <w:ind w:left="0" w:leftChars="0" w:firstLine="540" w:firstLineChars="192"/>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原则</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为保证本次活动的顺利进行，委托人聘请第三方公证人员对本次竞价全过程参与监督，始终</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遵循“公开、公平、公正</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诚实</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守信</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”的原则</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进行资产竞价处置。参加本次活动的竞买人必须遵守本须知的各项条款，并对自己的行为承担法律责任</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35"/>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540" w:firstLineChars="192"/>
        <w:textAlignment w:val="auto"/>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t>竞价方式</w:t>
      </w:r>
    </w:p>
    <w:p>
      <w:pPr>
        <w:keepNext w:val="0"/>
        <w:keepLines w:val="0"/>
        <w:pageBreakBefore w:val="0"/>
        <w:widowControl w:val="0"/>
        <w:numPr>
          <w:ilvl w:val="0"/>
          <w:numId w:val="3"/>
        </w:numPr>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本次</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采用</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现场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密封报</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价方式</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，价高者得。</w:t>
      </w:r>
    </w:p>
    <w:p>
      <w:pPr>
        <w:keepNext w:val="0"/>
        <w:keepLines w:val="0"/>
        <w:pageBreakBefore w:val="0"/>
        <w:widowControl w:val="0"/>
        <w:numPr>
          <w:ilvl w:val="0"/>
          <w:numId w:val="3"/>
        </w:numPr>
        <w:kinsoku/>
        <w:wordWrap/>
        <w:overflowPunct/>
        <w:topLinePunct w:val="0"/>
        <w:bidi w:val="0"/>
        <w:spacing w:line="560" w:lineRule="exact"/>
        <w:ind w:left="0" w:leftChars="0" w:firstLine="537" w:firstLineChars="192"/>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竞买人必须在“起拍价”基础上进行现场密封竞价，竞拍价低于或等于起拍价的，竞价无效。</w:t>
      </w:r>
    </w:p>
    <w:p>
      <w:pPr>
        <w:keepNext w:val="0"/>
        <w:keepLines w:val="0"/>
        <w:pageBreakBefore w:val="0"/>
        <w:widowControl w:val="0"/>
        <w:numPr>
          <w:ilvl w:val="0"/>
          <w:numId w:val="3"/>
        </w:numPr>
        <w:kinsoku/>
        <w:wordWrap/>
        <w:overflowPunct/>
        <w:topLinePunct w:val="0"/>
        <w:bidi w:val="0"/>
        <w:spacing w:line="560" w:lineRule="exact"/>
        <w:ind w:left="0" w:leftChars="0" w:firstLine="537" w:firstLineChars="192"/>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竞价分三轮进行，每轮最高价为下轮报价的起拍价，符合条件的竞买人均可参加；</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如果第三轮出现两个及以上报价相同的竞买人，进行抽签确定买受人，如竞买人放弃抽签的视为放弃竞价资格；</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如新一轮无继续竞价的，则上一轮最高出价者为买受人。</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t>相关名词定义</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537" w:firstLineChars="192"/>
        <w:textAlignment w:val="auto"/>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1.“委托人”系指</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泸州兴阳建川实业有限公司</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left="0" w:leftChars="0" w:firstLine="537" w:firstLineChars="192"/>
        <w:jc w:val="left"/>
        <w:textAlignment w:val="auto"/>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2.“竞买人”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系指参与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的法人、组织或其他机构</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left="0" w:leftChars="0" w:firstLine="537" w:firstLineChars="192"/>
        <w:jc w:val="left"/>
        <w:textAlignment w:val="auto"/>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3.“买受人”系指以最高应价竞得竞价标的的竞买人；</w:t>
      </w:r>
    </w:p>
    <w:p>
      <w:pPr>
        <w:keepNext w:val="0"/>
        <w:keepLines w:val="0"/>
        <w:pageBreakBefore w:val="0"/>
        <w:widowControl w:val="0"/>
        <w:kinsoku/>
        <w:wordWrap/>
        <w:overflowPunct/>
        <w:topLinePunct w:val="0"/>
        <w:bidi w:val="0"/>
        <w:snapToGrid/>
        <w:spacing w:line="560" w:lineRule="exact"/>
        <w:ind w:left="0" w:leftChars="0" w:firstLine="537" w:firstLineChars="192"/>
        <w:jc w:val="left"/>
        <w:textAlignment w:val="auto"/>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4.成交价款=</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最高竞拍价</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left="0" w:leftChars="0" w:firstLine="540" w:firstLineChars="192"/>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四、</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竞买人的竞买条件</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1.凡具有完全民事行为能力的公民、法人和其他组织（法律规定不能竞价的除外）均可报名参加竞价。</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2.公民参加竞买的，须提供身份证复印件、</w:t>
      </w:r>
      <w:r>
        <w:rPr>
          <w:rFonts w:hint="eastAsia" w:asciiTheme="minorEastAsia" w:hAnsiTheme="minorEastAsia" w:eastAsiaTheme="minorEastAsia" w:cstheme="minorEastAsia"/>
          <w:b w:val="0"/>
          <w:bCs w:val="0"/>
          <w:color w:val="000000" w:themeColor="text1"/>
          <w:spacing w:val="0"/>
          <w:sz w:val="28"/>
          <w:szCs w:val="28"/>
          <w:highlight w:val="none"/>
          <w:lang w:eastAsia="zh-CN"/>
          <w14:textFill>
            <w14:solidFill>
              <w14:schemeClr w14:val="tx1"/>
            </w14:solidFill>
          </w14:textFill>
        </w:rPr>
        <w:t>竞价保证金缴纳回单、承诺书</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和原件备查；</w:t>
      </w:r>
    </w:p>
    <w:p>
      <w:pPr>
        <w:pStyle w:val="35"/>
        <w:keepNext w:val="0"/>
        <w:keepLines w:val="0"/>
        <w:pageBreakBefore w:val="0"/>
        <w:numPr>
          <w:ilvl w:val="0"/>
          <w:numId w:val="0"/>
        </w:numPr>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val="0"/>
          <w:color w:val="000000" w:themeColor="text1"/>
          <w:kern w:val="0"/>
          <w:sz w:val="28"/>
          <w:szCs w:val="28"/>
          <w:highlight w:val="none"/>
          <w:shd w:val="clear" w:color="auto"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3.法人和其他组织的法定代表人或负责人参加竞买的，须提供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营业执照复印件加盖公章</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法定代表人身份证复印件加盖公章</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28"/>
          <w:szCs w:val="28"/>
          <w:highlight w:val="none"/>
          <w:lang w:eastAsia="zh-CN"/>
          <w14:textFill>
            <w14:solidFill>
              <w14:schemeClr w14:val="tx1"/>
            </w14:solidFill>
          </w14:textFill>
        </w:rPr>
        <w:t>竞价保证金缴纳回单、承诺书</w:t>
      </w:r>
      <w:r>
        <w:rPr>
          <w:rFonts w:hint="eastAsia" w:asciiTheme="minorEastAsia" w:hAnsiTheme="minorEastAsia" w:eastAsiaTheme="minorEastAsia" w:cstheme="minorEastAsia"/>
          <w:b w:val="0"/>
          <w:bCs w:val="0"/>
          <w:color w:val="000000" w:themeColor="text1"/>
          <w:spacing w:val="0"/>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身份证原件备查；</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法人和其他组织的受托人参加竞买的，除须提供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营业执照复印件加盖公章</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法定代表人身份证复印件加盖公章</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28"/>
          <w:szCs w:val="28"/>
          <w:highlight w:val="none"/>
          <w:lang w:eastAsia="zh-CN"/>
          <w14:textFill>
            <w14:solidFill>
              <w14:schemeClr w14:val="tx1"/>
            </w14:solidFill>
          </w14:textFill>
        </w:rPr>
        <w:t>竞价保证金缴纳回单、承诺书</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外</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如受托人参加的，还须提供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授权委托书和</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受托人</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身份证原件及复印件加盖公章</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未提供以上资料或资料不完整的，不得参加竞拍活动。</w:t>
      </w:r>
    </w:p>
    <w:p>
      <w:pPr>
        <w:keepNext w:val="0"/>
        <w:keepLines w:val="0"/>
        <w:pageBreakBefore w:val="0"/>
        <w:widowControl w:val="0"/>
        <w:kinsoku/>
        <w:wordWrap/>
        <w:overflowPunct/>
        <w:topLinePunct w:val="0"/>
        <w:bidi w:val="0"/>
        <w:spacing w:line="560" w:lineRule="exact"/>
        <w:ind w:left="0" w:leftChars="0" w:firstLine="540" w:firstLineChars="192"/>
        <w:textAlignment w:val="auto"/>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流程</w:t>
      </w:r>
    </w:p>
    <w:p>
      <w:pPr>
        <w:keepNext w:val="0"/>
        <w:keepLines w:val="0"/>
        <w:pageBreakBefore w:val="0"/>
        <w:kinsoku/>
        <w:overflowPunct/>
        <w:topLinePunct w:val="0"/>
        <w:bidi w:val="0"/>
        <w:spacing w:line="560" w:lineRule="exact"/>
        <w:ind w:left="0" w:leftChars="0" w:firstLine="560" w:firstLineChars="200"/>
        <w:jc w:val="left"/>
        <w:textAlignment w:val="auto"/>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委托人在公证人员的监督下，进行三轮报价，每轮报价十分钟（从委托人分发完所有竞价单开始起算，以投入透明标箱时间为止）。</w:t>
      </w:r>
    </w:p>
    <w:p>
      <w:pPr>
        <w:keepNext w:val="0"/>
        <w:keepLines w:val="0"/>
        <w:pageBreakBefore w:val="0"/>
        <w:kinsoku/>
        <w:overflowPunct/>
        <w:topLinePunct w:val="0"/>
        <w:bidi w:val="0"/>
        <w:spacing w:line="560" w:lineRule="exact"/>
        <w:ind w:left="0" w:leftChars="0" w:firstLine="560" w:firstLineChars="200"/>
        <w:jc w:val="left"/>
        <w:textAlignment w:val="auto"/>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第一轮：委托人将事先打印好的竞价报价单分发给竞买人，竞买人须在十分钟内填写完整信息密封后自行投入透明标箱，十分钟结束后或所有竞买人已将竞价报价单自行投入透明标箱的，视为第一轮竞价报价截止，未在规定时间内投入透明标箱的竞买人视为自动放弃本次竞买活动，然后委托人当场开箱拆封并宣读第一轮各竞买人报价，由公证人员宣读本轮报价的最高价，本轮最高价作为第二轮起拍价。各竞买人报价须高于</w:t>
      </w:r>
      <w:r>
        <w:rPr>
          <w:rFonts w:hint="eastAsia" w:asciiTheme="minorEastAsia" w:hAnsiTheme="minorEastAsia" w:eastAsiaTheme="minorEastAsia" w:cstheme="minorEastAsia"/>
          <w:b w:val="0"/>
          <w:bCs/>
          <w:color w:val="000000" w:themeColor="text1"/>
          <w:spacing w:val="0"/>
          <w:sz w:val="28"/>
          <w:szCs w:val="28"/>
          <w:highlight w:val="none"/>
          <w14:textFill>
            <w14:solidFill>
              <w14:schemeClr w14:val="tx1"/>
            </w14:solidFill>
          </w14:textFill>
        </w:rPr>
        <w:t>起拍价</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207.5</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万元方为</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有效报价，否则取消竞价资格</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w:t>
      </w:r>
    </w:p>
    <w:p>
      <w:pPr>
        <w:keepNext w:val="0"/>
        <w:keepLines w:val="0"/>
        <w:pageBreakBefore w:val="0"/>
        <w:kinsoku/>
        <w:overflowPunct/>
        <w:topLinePunct w:val="0"/>
        <w:bidi w:val="0"/>
        <w:spacing w:line="560" w:lineRule="exact"/>
        <w:ind w:left="0" w:leftChars="0" w:firstLine="560" w:firstLineChars="200"/>
        <w:jc w:val="left"/>
        <w:textAlignment w:val="auto"/>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第二轮：竞价报价、截止报价、竞价程序与第一轮相同，</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在十分钟内</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所有竞买人以第一轮最高价作为本轮</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起拍价</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进行报价，</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各竞买人报价须高于</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第一轮最高价为</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有效报价，否则取消竞价资格；</w:t>
      </w:r>
    </w:p>
    <w:p>
      <w:pPr>
        <w:keepNext w:val="0"/>
        <w:keepLines w:val="0"/>
        <w:pageBreakBefore w:val="0"/>
        <w:kinsoku/>
        <w:overflowPunct/>
        <w:topLinePunct w:val="0"/>
        <w:bidi w:val="0"/>
        <w:spacing w:line="560" w:lineRule="exact"/>
        <w:ind w:left="0" w:leftChars="0" w:firstLine="560" w:firstLineChars="200"/>
        <w:jc w:val="left"/>
        <w:textAlignment w:val="auto"/>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第三轮：为最终报价，</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竞价报价、截止报价、竞价程序</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与第一轮相同，在十分钟内</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所有竞买人以第二轮最高价作为</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起拍价</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进行报价，</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各竞买人报价须高于</w:t>
      </w:r>
      <w:r>
        <w:rPr>
          <w:rFonts w:hint="eastAsia" w:asciiTheme="minorEastAsia" w:hAnsiTheme="minorEastAsia" w:eastAsiaTheme="minorEastAsia" w:cstheme="minorEastAsia"/>
          <w:b w:val="0"/>
          <w:bCs/>
          <w:color w:val="000000" w:themeColor="text1"/>
          <w:spacing w:val="0"/>
          <w:sz w:val="28"/>
          <w:szCs w:val="28"/>
          <w:highlight w:val="none"/>
          <w:lang w:val="en-US" w:eastAsia="zh-CN"/>
          <w14:textFill>
            <w14:solidFill>
              <w14:schemeClr w14:val="tx1"/>
            </w14:solidFill>
          </w14:textFill>
        </w:rPr>
        <w:t>第二轮最高价</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才有效，否则取消竞价资格。第三轮价高者作为本次竞价的买受人。如果第三轮出现两个及以上报价相同的竞买人，进行抽签确定买受人，如竞买人放弃抽签的视为放弃竞价资格。</w:t>
      </w:r>
    </w:p>
    <w:p>
      <w:pPr>
        <w:keepNext w:val="0"/>
        <w:keepLines w:val="0"/>
        <w:pageBreakBefore w:val="0"/>
        <w:kinsoku/>
        <w:overflowPunct/>
        <w:topLinePunct w:val="0"/>
        <w:bidi w:val="0"/>
        <w:spacing w:line="560" w:lineRule="exact"/>
        <w:ind w:left="0" w:leftChars="0" w:firstLine="638" w:firstLineChars="228"/>
        <w:jc w:val="left"/>
        <w:textAlignment w:val="auto"/>
        <w:rPr>
          <w:rFonts w:hint="default"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每轮竞价结束，由公证人员对本轮竞价活动的公正性进行发言。</w:t>
      </w:r>
    </w:p>
    <w:p>
      <w:pPr>
        <w:keepNext w:val="0"/>
        <w:keepLines w:val="0"/>
        <w:pageBreakBefore w:val="0"/>
        <w:kinsoku/>
        <w:overflowPunct/>
        <w:topLinePunct w:val="0"/>
        <w:bidi w:val="0"/>
        <w:spacing w:line="560" w:lineRule="exact"/>
        <w:ind w:left="0" w:leftChars="0" w:firstLine="641" w:firstLineChars="228"/>
        <w:textAlignment w:val="auto"/>
        <w:rPr>
          <w:rFonts w:hint="default"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时间</w:t>
      </w: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和地点</w:t>
      </w:r>
    </w:p>
    <w:p>
      <w:pPr>
        <w:keepNext w:val="0"/>
        <w:keepLines w:val="0"/>
        <w:pageBreakBefore w:val="0"/>
        <w:kinsoku/>
        <w:overflowPunct/>
        <w:topLinePunct w:val="0"/>
        <w:bidi w:val="0"/>
        <w:spacing w:line="560" w:lineRule="exact"/>
        <w:ind w:left="0" w:leftChars="0" w:firstLine="638" w:firstLineChars="228"/>
        <w:textAlignment w:val="auto"/>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.竞价时间：2025年7月  日  止（文件发出之日起15日历天）；</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竞买保证金到账截止时间：202</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 xml:space="preserve">7月 日   </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止</w:t>
      </w:r>
      <w: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文件发出之日起14日历天</w:t>
      </w:r>
      <w: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w:t>
      </w:r>
    </w:p>
    <w:p>
      <w:pPr>
        <w:pStyle w:val="2"/>
        <w:ind w:firstLine="560" w:firstLineChars="200"/>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竞价现场地点：泸州市江阳区张坝桂圆林西门综合楼F02</w:t>
      </w:r>
    </w:p>
    <w:p>
      <w:pPr>
        <w:pStyle w:val="2"/>
        <w:ind w:firstLine="560" w:firstLineChars="200"/>
        <w:rPr>
          <w:rFonts w:hint="default"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drawing>
          <wp:inline distT="0" distB="0" distL="114300" distR="114300">
            <wp:extent cx="2882265" cy="3093085"/>
            <wp:effectExtent l="0" t="0" r="13335" b="12065"/>
            <wp:docPr id="9" name="图片 9" descr="d97842b55d35faa67e202700ef09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97842b55d35faa67e202700ef0950a"/>
                    <pic:cNvPicPr>
                      <a:picLocks noChangeAspect="1"/>
                    </pic:cNvPicPr>
                  </pic:nvPicPr>
                  <pic:blipFill>
                    <a:blip r:embed="rId15"/>
                    <a:stretch>
                      <a:fillRect/>
                    </a:stretch>
                  </pic:blipFill>
                  <pic:spPr>
                    <a:xfrm>
                      <a:off x="0" y="0"/>
                      <a:ext cx="2882265" cy="3093085"/>
                    </a:xfrm>
                    <a:prstGeom prst="rect">
                      <a:avLst/>
                    </a:prstGeom>
                  </pic:spPr>
                </pic:pic>
              </a:graphicData>
            </a:graphic>
          </wp:inline>
        </w:drawing>
      </w:r>
    </w:p>
    <w:p>
      <w:pPr>
        <w:keepNext w:val="0"/>
        <w:keepLines w:val="0"/>
        <w:pageBreakBefore w:val="0"/>
        <w:kinsoku/>
        <w:overflowPunct/>
        <w:topLinePunct w:val="0"/>
        <w:bidi w:val="0"/>
        <w:spacing w:line="560" w:lineRule="exact"/>
        <w:ind w:left="0" w:leftChars="0" w:firstLine="641" w:firstLineChars="228"/>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、标的</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踏勘现场</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时间、地点及联系人</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踏勘现场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时间：公告之日起至202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7月</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 xml:space="preserve"> 日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止</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文件发出之日起</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10日</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历天</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keepNext w:val="0"/>
        <w:keepLines w:val="0"/>
        <w:pageBreakBefore w:val="0"/>
        <w:kinsoku/>
        <w:overflowPunct/>
        <w:topLinePunct w:val="0"/>
        <w:bidi w:val="0"/>
        <w:spacing w:line="560" w:lineRule="exact"/>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踏勘现场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地点：标的所在地</w:t>
      </w:r>
    </w:p>
    <w:p>
      <w:pPr>
        <w:keepNext w:val="0"/>
        <w:keepLines w:val="0"/>
        <w:pageBreakBefore w:val="0"/>
        <w:kinsoku/>
        <w:overflowPunct/>
        <w:topLinePunct w:val="0"/>
        <w:bidi w:val="0"/>
        <w:spacing w:line="240" w:lineRule="auto"/>
        <w:ind w:left="0" w:leftChars="0" w:firstLine="638" w:firstLineChars="228"/>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drawing>
          <wp:inline distT="0" distB="0" distL="114300" distR="114300">
            <wp:extent cx="4105275" cy="2536825"/>
            <wp:effectExtent l="0" t="0" r="9525" b="15875"/>
            <wp:docPr id="11" name="图片 11" descr="175141938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1419385482"/>
                    <pic:cNvPicPr>
                      <a:picLocks noChangeAspect="1"/>
                    </pic:cNvPicPr>
                  </pic:nvPicPr>
                  <pic:blipFill>
                    <a:blip r:embed="rId16"/>
                    <a:stretch>
                      <a:fillRect/>
                    </a:stretch>
                  </pic:blipFill>
                  <pic:spPr>
                    <a:xfrm>
                      <a:off x="0" y="0"/>
                      <a:ext cx="4105275" cy="2536825"/>
                    </a:xfrm>
                    <a:prstGeom prst="rect">
                      <a:avLst/>
                    </a:prstGeom>
                  </pic:spPr>
                </pic:pic>
              </a:graphicData>
            </a:graphic>
          </wp:inline>
        </w:drawing>
      </w:r>
    </w:p>
    <w:p>
      <w:pPr>
        <w:keepNext w:val="0"/>
        <w:keepLines w:val="0"/>
        <w:pageBreakBefore w:val="0"/>
        <w:kinsoku/>
        <w:overflowPunct/>
        <w:topLinePunct w:val="0"/>
        <w:bidi w:val="0"/>
        <w:spacing w:line="560" w:lineRule="exact"/>
        <w:ind w:left="0" w:leftChars="0" w:firstLine="638" w:firstLineChars="228"/>
        <w:textAlignment w:val="auto"/>
        <w:rPr>
          <w:rFonts w:hint="eastAsia"/>
          <w:highlight w:val="none"/>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人及联系</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邓先生18244364884</w:t>
      </w:r>
    </w:p>
    <w:p>
      <w:pPr>
        <w:keepNext w:val="0"/>
        <w:keepLines w:val="0"/>
        <w:pageBreakBefore w:val="0"/>
        <w:widowControl w:val="0"/>
        <w:tabs>
          <w:tab w:val="left" w:pos="0"/>
        </w:tabs>
        <w:kinsoku/>
        <w:wordWrap/>
        <w:overflowPunct/>
        <w:topLinePunct w:val="0"/>
        <w:bidi w:val="0"/>
        <w:spacing w:line="560" w:lineRule="exact"/>
        <w:ind w:left="0" w:leftChars="0" w:firstLine="540" w:firstLineChars="192"/>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、签署</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竞买</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成交确认书</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8"/>
          <w:szCs w:val="28"/>
          <w:highlight w:val="none"/>
          <w:lang w:val="en-US" w:eastAsia="zh-CN" w:bidi="ar-SA"/>
          <w14:textFill>
            <w14:solidFill>
              <w14:schemeClr w14:val="tx1"/>
            </w14:solidFill>
          </w14:textFill>
        </w:rPr>
        <w:t>1.买受人是法人、组织或其他机构的，竞价成交后买受人在签署竞买成交确认书前需向委托人提供下列材料：</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（1）营业执照复印件加盖公章（原件</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备</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查）；（2）法定代表人身份证复印件加盖公章；</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如是受托代理人参加的，还须提供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授权委托书和受托人身份证原件及复印件加盖公章；</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买受人是自然人的，竞价成交后</w:t>
      </w:r>
      <w:r>
        <w:rPr>
          <w:rFonts w:hint="eastAsia" w:asciiTheme="minorEastAsia" w:hAnsiTheme="minorEastAsia" w:eastAsiaTheme="minorEastAsia" w:cstheme="minorEastAsia"/>
          <w:b w:val="0"/>
          <w:bCs w:val="0"/>
          <w:color w:val="000000" w:themeColor="text1"/>
          <w:kern w:val="0"/>
          <w:sz w:val="28"/>
          <w:szCs w:val="28"/>
          <w:highlight w:val="none"/>
          <w:lang w:val="en-US" w:eastAsia="zh-CN" w:bidi="ar-SA"/>
          <w14:textFill>
            <w14:solidFill>
              <w14:schemeClr w14:val="tx1"/>
            </w14:solidFill>
          </w14:textFill>
        </w:rPr>
        <w:t>买受人在签署竞买成交确认书前需向委托人提供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身份证</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原件和</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复印件；</w:t>
      </w:r>
    </w:p>
    <w:p>
      <w:pPr>
        <w:keepNext w:val="0"/>
        <w:keepLines w:val="0"/>
        <w:pageBreakBefore w:val="0"/>
        <w:widowControl w:val="0"/>
        <w:kinsoku/>
        <w:wordWrap/>
        <w:overflowPunct/>
        <w:topLinePunct w:val="0"/>
        <w:bidi w:val="0"/>
        <w:adjustRightInd/>
        <w:ind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eastAsia="zh-Hans"/>
          <w14:textFill>
            <w14:solidFill>
              <w14:schemeClr w14:val="tx1"/>
            </w14:solidFill>
          </w14:textFill>
        </w:rPr>
        <w:t>如</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b w:val="0"/>
          <w:bCs w:val="0"/>
          <w:color w:val="000000" w:themeColor="text1"/>
          <w:sz w:val="28"/>
          <w:szCs w:val="28"/>
          <w:highlight w:val="none"/>
          <w:lang w:eastAsia="zh-Hans"/>
          <w14:textFill>
            <w14:solidFill>
              <w14:schemeClr w14:val="tx1"/>
            </w14:solidFill>
          </w14:textFill>
        </w:rPr>
        <w:t>无法提供上述证件或提供的证照与</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买受人</w:t>
      </w:r>
      <w:r>
        <w:rPr>
          <w:rFonts w:hint="eastAsia" w:asciiTheme="minorEastAsia" w:hAnsiTheme="minorEastAsia" w:eastAsiaTheme="minorEastAsia" w:cstheme="minorEastAsia"/>
          <w:b w:val="0"/>
          <w:bCs w:val="0"/>
          <w:color w:val="000000" w:themeColor="text1"/>
          <w:sz w:val="28"/>
          <w:szCs w:val="28"/>
          <w:highlight w:val="none"/>
          <w:lang w:eastAsia="zh-Hans"/>
          <w14:textFill>
            <w14:solidFill>
              <w14:schemeClr w14:val="tx1"/>
            </w14:solidFill>
          </w14:textFill>
        </w:rPr>
        <w:t>主体名称不符，</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或</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不满足</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竞买</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条件，</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取消竞买资格</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2"/>
          <w:sz w:val="28"/>
          <w:szCs w:val="28"/>
          <w:highlight w:val="none"/>
          <w:shd w:val="clear" w:fill="FFFFFF"/>
          <w:lang w:val="en-US" w:eastAsia="zh-CN" w:bidi="ar-SA"/>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本次竞价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标的均以</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踏勘现场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的实物现状为准，</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委托人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对标的不承担任何瑕疵担保责任，无论采用何种方式对标的所做的介绍和评价（包括但不限于相关资料、图片</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踏勘现场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及口头介绍等），仅供</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竞买人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参考，不构成任何形式的保证。</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竞买人应</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实地查</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验</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，充分了解</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现状以及投资风险。竞买人一经应价、报价，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即表明其已完全认可并接受</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竞价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标的现状及相关情况（包含但不限于</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竞价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标的已知或未知的瑕疵），并自行承担一切法律责任和风险。</w:t>
      </w:r>
    </w:p>
    <w:p>
      <w:pPr>
        <w:keepNext w:val="0"/>
        <w:keepLines w:val="0"/>
        <w:pageBreakBefore w:val="0"/>
        <w:widowControl w:val="0"/>
        <w:kinsoku/>
        <w:wordWrap/>
        <w:overflowPunct/>
        <w:topLinePunct w:val="0"/>
        <w:bidi w:val="0"/>
        <w:adjustRightInd/>
        <w:ind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委托人</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特别</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提醒广大竞买人，在参与竞价前，务必详细了解相关规则。</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14:textFill>
            <w14:solidFill>
              <w14:schemeClr w14:val="tx1"/>
            </w14:solidFill>
          </w14:textFill>
        </w:rPr>
        <w:t>不得阻挠其他竞买人竞拍，不得操纵、垄断竞拍价格，严禁竞买人恶意串标，上述行为一经发现，将取消其竞买资格，并追究相关的法律责任</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p>
    <w:p>
      <w:pPr>
        <w:keepNext w:val="0"/>
        <w:keepLines w:val="0"/>
        <w:pageBreakBefore w:val="0"/>
        <w:widowControl w:val="0"/>
        <w:tabs>
          <w:tab w:val="left" w:pos="2115"/>
        </w:tabs>
        <w:kinsoku/>
        <w:wordWrap/>
        <w:overflowPunct/>
        <w:topLinePunct w:val="0"/>
        <w:bidi w:val="0"/>
        <w:spacing w:line="560" w:lineRule="exact"/>
        <w:ind w:left="0" w:leftChars="0" w:firstLine="540" w:firstLineChars="192"/>
        <w:textAlignment w:val="auto"/>
        <w:rPr>
          <w:rFonts w:hint="eastAsia" w:asciiTheme="minorEastAsia" w:hAnsiTheme="minorEastAsia" w:eastAsiaTheme="minorEastAsia" w:cstheme="minorEastAsia"/>
          <w:b/>
          <w:bCs/>
          <w:color w:val="000000" w:themeColor="text1"/>
          <w:sz w:val="28"/>
          <w:szCs w:val="28"/>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、成交价款</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履约保证金</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的支付</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和方式</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买受人须在</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成交</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后与委托人签订</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江阳区方舱隔离点、方舱医院项目舱体及附属设施资产处置竞价协议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并按协议约定一次性支付</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成交价款</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成交价款转至委托</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人</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下列指定</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账户</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t>收款单位：</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泸州兴阳建川实业有限公司</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t>开 户 行：</w:t>
      </w:r>
      <w:r>
        <w:rPr>
          <w:rFonts w:hint="eastAsia" w:asciiTheme="minorEastAsia" w:hAnsiTheme="minorEastAsia" w:eastAsiaTheme="minorEastAsia" w:cstheme="minorEastAsia"/>
          <w:b w:val="0"/>
          <w:bCs w:val="0"/>
          <w:color w:val="000000" w:themeColor="text1"/>
          <w:sz w:val="28"/>
          <w:szCs w:val="28"/>
          <w:highlight w:val="none"/>
          <w:lang w:val="zh-CN" w:eastAsia="zh-CN"/>
          <w14:textFill>
            <w14:solidFill>
              <w14:schemeClr w14:val="tx1"/>
            </w14:solidFill>
          </w14:textFill>
        </w:rPr>
        <w:t>工行泸州分行城西支行</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t>银行账号：2304346109201043757</w:t>
      </w:r>
    </w:p>
    <w:p>
      <w:pPr>
        <w:pStyle w:val="3"/>
        <w:ind w:firstLine="562" w:firstLineChars="200"/>
        <w:rPr>
          <w:rFonts w:hint="eastAsia"/>
          <w:highlight w:val="none"/>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备注：汇款事由“</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方舱医院舱体资产处置成交价款</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left="0" w:leftChars="0" w:firstLine="540" w:firstLineChars="192"/>
        <w:textAlignment w:val="auto"/>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履约保证金：</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竞价成功后，买受人的竞价保证金自动转为履约保证金。其他竞买人在买受人缴纳成交价款后5个工作日内退还竞价保证金。</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履约保证金在</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买受人</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办理完标的的</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交接、</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处置、清运</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等</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合同事项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且无</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违约情形下</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委托人在7个工作日内无息退还买受人已缴纳的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履约保证金</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p>
    <w:p>
      <w:pPr>
        <w:keepNext w:val="0"/>
        <w:keepLines w:val="0"/>
        <w:pageBreakBefore w:val="0"/>
        <w:widowControl w:val="0"/>
        <w:tabs>
          <w:tab w:val="left" w:pos="2115"/>
        </w:tabs>
        <w:kinsoku/>
        <w:wordWrap/>
        <w:overflowPunct/>
        <w:topLinePunct w:val="0"/>
        <w:bidi w:val="0"/>
        <w:spacing w:line="560" w:lineRule="exact"/>
        <w:ind w:left="0" w:leftChars="0" w:firstLine="540" w:firstLineChars="192"/>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十、签订合同</w:t>
      </w:r>
    </w:p>
    <w:p>
      <w:pPr>
        <w:pStyle w:val="35"/>
        <w:keepNext w:val="0"/>
        <w:keepLines w:val="0"/>
        <w:pageBreakBefore w:val="0"/>
        <w:kinsoku/>
        <w:wordWrap/>
        <w:overflowPunct/>
        <w:topLinePunct w:val="0"/>
        <w:bidi w:val="0"/>
        <w:spacing w:line="540" w:lineRule="exact"/>
        <w:ind w:firstLine="560" w:firstLineChars="200"/>
        <w:jc w:val="both"/>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应在</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成交</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公示后</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次日起</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日内</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领取</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成交确认书》，逾期不</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领取</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视为违约。</w:t>
      </w:r>
    </w:p>
    <w:p>
      <w:pPr>
        <w:spacing w:line="540" w:lineRule="exact"/>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应在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领取</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成交确认书》</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个工作日内</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与委托人签订</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江阳区方舱隔离点、方舱医院项目舱体及附属设施资产处置竞价协议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并按协议约定支付</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竞价成交价款</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有下列情况之一者，视作违约。</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委托人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有权不予退还违约</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保证金，另行确定</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或另行</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竞买</w:t>
      </w:r>
      <w:r>
        <w:rPr>
          <w:rFonts w:hint="eastAsia" w:asciiTheme="minorEastAsia" w:hAnsiTheme="minorEastAsia" w:eastAsiaTheme="minorEastAsia" w:cstheme="minorEastAsia"/>
          <w:color w:val="000000" w:themeColor="text1"/>
          <w:sz w:val="28"/>
          <w:szCs w:val="28"/>
          <w:highlight w:val="none"/>
          <w:lang w:eastAsia="zh-Hans"/>
          <w14:textFill>
            <w14:solidFill>
              <w14:schemeClr w14:val="tx1"/>
            </w14:solidFill>
          </w14:textFill>
        </w:rPr>
        <w:t>：</w:t>
      </w:r>
    </w:p>
    <w:p>
      <w:pPr>
        <w:keepNext w:val="0"/>
        <w:keepLines w:val="0"/>
        <w:pageBreakBefore w:val="0"/>
        <w:kinsoku/>
        <w:wordWrap/>
        <w:overflowPunct/>
        <w:topLinePunct w:val="0"/>
        <w:bidi w:val="0"/>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提供虚假资料的；</w:t>
      </w:r>
    </w:p>
    <w:p>
      <w:pPr>
        <w:keepNext w:val="0"/>
        <w:keepLines w:val="0"/>
        <w:pageBreakBefore w:val="0"/>
        <w:kinsoku/>
        <w:wordWrap/>
        <w:overflowPunct/>
        <w:topLinePunct w:val="0"/>
        <w:bidi w:val="0"/>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（2）超出时间未与</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委托人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签订</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协议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w:t>
      </w:r>
    </w:p>
    <w:p>
      <w:pPr>
        <w:keepNext w:val="0"/>
        <w:keepLines w:val="0"/>
        <w:pageBreakBefore w:val="0"/>
        <w:kinsoku/>
        <w:wordWrap/>
        <w:overflowPunct/>
        <w:topLinePunct w:val="0"/>
        <w:bidi w:val="0"/>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（3）本人不签订而转由他人与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委托人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签订</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协议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w:t>
      </w:r>
    </w:p>
    <w:p>
      <w:pPr>
        <w:keepNext w:val="0"/>
        <w:keepLines w:val="0"/>
        <w:pageBreakBefore w:val="0"/>
        <w:kinsoku/>
        <w:wordWrap/>
        <w:overflowPunct/>
        <w:topLinePunct w:val="0"/>
        <w:bidi w:val="0"/>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（4）以对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协议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范本内容提出重大修改为由拒绝与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委托人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签订</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协议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w:t>
      </w:r>
    </w:p>
    <w:p>
      <w:pPr>
        <w:keepNext w:val="0"/>
        <w:keepLines w:val="0"/>
        <w:pageBreakBefore w:val="0"/>
        <w:kinsoku/>
        <w:wordWrap/>
        <w:overflowPunct/>
        <w:topLinePunct w:val="0"/>
        <w:bidi w:val="0"/>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（5）非因不可抗力因素，</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无故放弃竞得资格的。</w:t>
      </w:r>
    </w:p>
    <w:p>
      <w:pPr>
        <w:keepNext w:val="0"/>
        <w:keepLines w:val="0"/>
        <w:pageBreakBefore w:val="0"/>
        <w:widowControl w:val="0"/>
        <w:tabs>
          <w:tab w:val="left" w:pos="2115"/>
        </w:tabs>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十</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竞价标的</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的保管与交付</w:t>
      </w:r>
    </w:p>
    <w:p>
      <w:pPr>
        <w:pStyle w:val="5"/>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在交接前由委托</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负责保管。</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成交</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签订协议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以及买受人付清全部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竞价成交价款后的5个工作日内，委托人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负责将</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按现状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交付给买受人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并签署移交清单，竞价资产所有权自签署清单之日起转移至买受人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5"/>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2.标的交付交接过程中所涉及的费用由买受人承担。</w:t>
      </w:r>
    </w:p>
    <w:p>
      <w:pPr>
        <w:pStyle w:val="35"/>
        <w:keepNext w:val="0"/>
        <w:keepLines w:val="0"/>
        <w:pageBreakBefore w:val="0"/>
        <w:widowControl w:val="0"/>
        <w:numPr>
          <w:ilvl w:val="0"/>
          <w:numId w:val="0"/>
        </w:numPr>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3.竞价成交后买受人自行解决标的.的处置、搬运、运输、垃圾清理，所产生的费用和安全问题均由买受人自行承担。竞价标的搬运完毕后，买受人应及时处理处置过程中产生的废弃物。</w:t>
      </w:r>
    </w:p>
    <w:p>
      <w:pPr>
        <w:pStyle w:val="35"/>
        <w:keepNext w:val="0"/>
        <w:keepLines w:val="0"/>
        <w:pageBreakBefore w:val="0"/>
        <w:widowControl w:val="0"/>
        <w:numPr>
          <w:ilvl w:val="0"/>
          <w:numId w:val="0"/>
        </w:numPr>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完成期限：买受人应在标的交付之日起</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45日历天</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内完成标的处置、搬运、清场工作。</w:t>
      </w:r>
    </w:p>
    <w:p>
      <w:pPr>
        <w:pStyle w:val="35"/>
        <w:keepNext w:val="0"/>
        <w:keepLines w:val="0"/>
        <w:pageBreakBefore w:val="0"/>
        <w:widowControl w:val="0"/>
        <w:numPr>
          <w:ilvl w:val="0"/>
          <w:numId w:val="0"/>
        </w:numPr>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如买受人未能在标的</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交付之日起</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约定时间内</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完成标的的处置、搬运、清场等工作的事项，则视买受人放弃对未处置、未装运物品的所有权，未处置、未装运物品由委托人进行处置。</w:t>
      </w:r>
    </w:p>
    <w:p>
      <w:pPr>
        <w:pStyle w:val="35"/>
        <w:keepNext w:val="0"/>
        <w:keepLines w:val="0"/>
        <w:pageBreakBefore w:val="0"/>
        <w:widowControl w:val="0"/>
        <w:numPr>
          <w:ilvl w:val="0"/>
          <w:numId w:val="0"/>
        </w:numPr>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买受人拆解、搬运、清场等工作</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接受委托</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的监督和管理，不得损害和破坏委托人其他</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资产。</w:t>
      </w:r>
    </w:p>
    <w:p>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5.买受人处置、搬运、运输、清理垃圾时，应聘请专业单位或队伍及人员负责标的处置、搬运、运输、清理，必须加强安全生产的管理，由专业人员操作，避免出现安全事故。标的处置、搬运、运输、清理过程中出现的一切生产安全事故（如人身意外伤害等）均由买受人自行承担责任和费用。</w:t>
      </w:r>
    </w:p>
    <w:p>
      <w:pPr>
        <w:pStyle w:val="35"/>
        <w:keepNext w:val="0"/>
        <w:keepLines w:val="0"/>
        <w:pageBreakBefore w:val="0"/>
        <w:widowControl w:val="0"/>
        <w:numPr>
          <w:ilvl w:val="0"/>
          <w:numId w:val="0"/>
        </w:numPr>
        <w:kinsoku/>
        <w:wordWrap/>
        <w:overflowPunct/>
        <w:topLinePunct w:val="0"/>
        <w:bidi w:val="0"/>
        <w:spacing w:line="560" w:lineRule="exact"/>
        <w:ind w:firstLine="537" w:firstLineChars="192"/>
        <w:textAlignment w:val="auto"/>
        <w:rPr>
          <w:rFonts w:hint="eastAsia" w:asciiTheme="minorEastAsia" w:hAnsiTheme="minorEastAsia" w:eastAsiaTheme="minorEastAsia" w:cstheme="minorEastAsia"/>
          <w:b w:val="0"/>
          <w:bCs w:val="0"/>
          <w:color w:val="000000" w:themeColor="text1"/>
          <w:kern w:val="0"/>
          <w:sz w:val="28"/>
          <w:szCs w:val="28"/>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8"/>
          <w:szCs w:val="28"/>
          <w:highlight w:val="none"/>
          <w:shd w:val="clear" w:color="auto" w:fill="auto"/>
          <w:lang w:val="en-US" w:eastAsia="zh-CN" w:bidi="ar"/>
          <w14:textFill>
            <w14:solidFill>
              <w14:schemeClr w14:val="tx1"/>
            </w14:solidFill>
          </w14:textFill>
        </w:rPr>
        <w:t>6.竞买人在处置、搬运时如涉及高空作业和动火需求时，竞买人须委托具有安全生产许可证等相关资质的企业进行施工。在处置、搬运、清场过程中我司保证作业人员安全并为施工作业人员购买相关保险。如安全事故造成人员伤亡或资产损失的，由</w:t>
      </w:r>
      <w:r>
        <w:rPr>
          <w:rFonts w:hint="eastAsia" w:asciiTheme="minorEastAsia" w:hAnsiTheme="minorEastAsia" w:eastAsiaTheme="minorEastAsia" w:cstheme="minorEastAsia"/>
          <w:b w:val="0"/>
          <w:bCs w:val="0"/>
          <w:color w:val="FF0000"/>
          <w:kern w:val="0"/>
          <w:sz w:val="28"/>
          <w:szCs w:val="28"/>
          <w:highlight w:val="none"/>
          <w:shd w:val="clear" w:color="auto" w:fill="auto"/>
          <w:lang w:val="en-US" w:eastAsia="zh-CN" w:bidi="ar"/>
        </w:rPr>
        <w:t>买受人</w:t>
      </w:r>
      <w:r>
        <w:rPr>
          <w:rFonts w:hint="eastAsia" w:asciiTheme="minorEastAsia" w:hAnsiTheme="minorEastAsia" w:eastAsiaTheme="minorEastAsia" w:cstheme="minorEastAsia"/>
          <w:b w:val="0"/>
          <w:bCs w:val="0"/>
          <w:color w:val="000000" w:themeColor="text1"/>
          <w:kern w:val="0"/>
          <w:sz w:val="28"/>
          <w:szCs w:val="28"/>
          <w:highlight w:val="none"/>
          <w:shd w:val="clear" w:color="auto" w:fill="auto"/>
          <w:lang w:val="en-US" w:eastAsia="zh-CN" w:bidi="ar"/>
          <w14:textFill>
            <w14:solidFill>
              <w14:schemeClr w14:val="tx1"/>
            </w14:solidFill>
          </w14:textFill>
        </w:rPr>
        <w:t>自行承担全部责任。</w:t>
      </w:r>
    </w:p>
    <w:p>
      <w:pPr>
        <w:pStyle w:val="5"/>
        <w:keepNext w:val="0"/>
        <w:keepLines w:val="0"/>
        <w:pageBreakBefore w:val="0"/>
        <w:widowControl w:val="0"/>
        <w:kinsoku/>
        <w:wordWrap/>
        <w:overflowPunct/>
        <w:topLinePunct w:val="0"/>
        <w:bidi w:val="0"/>
        <w:spacing w:line="560" w:lineRule="exact"/>
        <w:ind w:left="0" w:leftChars="0" w:firstLine="562" w:firstLineChars="200"/>
        <w:textAlignment w:val="auto"/>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t xml:space="preserve">十二、特别规定 </w:t>
      </w:r>
    </w:p>
    <w:p>
      <w:pPr>
        <w:pStyle w:val="5"/>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1.本次竞价标的竞价成交后至处置、搬运、清场过程中，如因政策变化而新增的交易成本风险由买受人承担，委托人再次特别提醒。</w:t>
      </w:r>
    </w:p>
    <w:p>
      <w:pPr>
        <w:pStyle w:val="5"/>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标的</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成交后，</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委托人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如因不可抗力因素影响导致转让标的短期内无法进行移交</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给买受人的</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，双方可协商解决，</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买受人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不得以此向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委托人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提出任何形式的补偿或赔偿要求。</w:t>
      </w:r>
    </w:p>
    <w:p>
      <w:pPr>
        <w:pStyle w:val="5"/>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标的在处置、装运等过程中涉及的相关手续办理、费用、税金等均由买受人自行负责和承担。在此过程中的安全、环保、消防、保卫等责任亦由买受人自行承担。买受人在处置、搬运、清场过程中应接受委托人监督检查。</w:t>
      </w:r>
    </w:p>
    <w:p>
      <w:pPr>
        <w:pStyle w:val="5"/>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4.如竞价标的涉及物原为化工用的生产设备、管道等，买受人在处置及装运等工作时需要谨慎进行相关规范操作。如在此过程中发生安全或其他事故的，由买受人自行承担不利后果。</w:t>
      </w:r>
    </w:p>
    <w:p>
      <w:pPr>
        <w:pStyle w:val="5"/>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5.买受人对其所竞价所得标的处置，必须遵守法律法规及管理部门的有关规定。</w:t>
      </w:r>
    </w:p>
    <w:p>
      <w:pPr>
        <w:keepNext w:val="0"/>
        <w:keepLines w:val="0"/>
        <w:pageBreakBefore w:val="0"/>
        <w:widowControl w:val="0"/>
        <w:tabs>
          <w:tab w:val="left" w:pos="2115"/>
        </w:tabs>
        <w:kinsoku/>
        <w:wordWrap/>
        <w:overflowPunct/>
        <w:topLinePunct w:val="0"/>
        <w:bidi w:val="0"/>
        <w:spacing w:line="560" w:lineRule="exact"/>
        <w:ind w:left="0" w:leftChars="0" w:firstLine="540" w:firstLineChars="192"/>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十</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、其它事项</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本次</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竞价</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标的以现状为准（含瑕疵）</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委托</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人</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所提供的有关资料</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图片</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及说明仅供竞买人参考，不承担标的瑕疵担保责任</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。竞买人在竞买前必须自行亲自审验</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情况。竞买人系承担各类风险参与竞买</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竞买人一经报价，即表明竞买人已完全了解标的情况，接受本须知的约束。竞买成功后，</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买受人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不得以任何理由反悔，否则</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取消本项目的竞价资格</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bidi w:val="0"/>
        <w:spacing w:line="560" w:lineRule="exact"/>
        <w:ind w:left="0" w:leftChars="0" w:firstLine="540" w:firstLineChars="192"/>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24" w:charSpace="0"/>
        </w:sectPr>
      </w:pPr>
    </w:p>
    <w:bookmarkEnd w:id="1"/>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授权委托书（</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非</w:t>
      </w: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自然人</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适用</w:t>
      </w: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w:t>
      </w:r>
    </w:p>
    <w:tbl>
      <w:tblPr>
        <w:tblStyle w:val="15"/>
        <w:tblpPr w:leftFromText="180" w:rightFromText="180" w:vertAnchor="text" w:horzAnchor="page" w:tblpX="1412" w:tblpY="288"/>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9"/>
        <w:gridCol w:w="3471"/>
        <w:gridCol w:w="1343"/>
        <w:gridCol w:w="3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4870" w:type="dxa"/>
            <w:gridSpan w:val="2"/>
            <w:tcBorders>
              <w:top w:val="single" w:color="auto" w:sz="4" w:space="0"/>
              <w:left w:val="single" w:color="auto" w:sz="4" w:space="0"/>
              <w:bottom w:val="single" w:color="auto" w:sz="4" w:space="0"/>
              <w:right w:val="single" w:color="auto" w:sz="4" w:space="0"/>
            </w:tcBorders>
            <w:noWrap/>
            <w:vAlign w:val="center"/>
          </w:tcPr>
          <w:p>
            <w:pPr>
              <w:widowControl/>
              <w:autoSpaceDE w:val="0"/>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委托人</w:t>
            </w:r>
          </w:p>
        </w:tc>
        <w:tc>
          <w:tcPr>
            <w:tcW w:w="4569" w:type="dxa"/>
            <w:gridSpan w:val="2"/>
            <w:tcBorders>
              <w:top w:val="single" w:color="auto" w:sz="4" w:space="0"/>
              <w:left w:val="nil"/>
              <w:bottom w:val="single" w:color="auto" w:sz="4" w:space="0"/>
              <w:right w:val="single" w:color="auto" w:sz="4" w:space="0"/>
            </w:tcBorders>
            <w:noWrap/>
            <w:vAlign w:val="center"/>
          </w:tcPr>
          <w:p>
            <w:pPr>
              <w:widowControl/>
              <w:autoSpaceDE w:val="0"/>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受托人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399" w:type="dxa"/>
            <w:tcBorders>
              <w:top w:val="single" w:color="auto" w:sz="4" w:space="0"/>
              <w:left w:val="single" w:color="auto" w:sz="4" w:space="0"/>
              <w:bottom w:val="single" w:color="auto" w:sz="4" w:space="0"/>
              <w:right w:val="single" w:color="auto" w:sz="4" w:space="0"/>
            </w:tcBorders>
            <w:noWrap/>
            <w:vAlign w:val="center"/>
          </w:tcPr>
          <w:p>
            <w:pPr>
              <w:widowControl/>
              <w:autoSpaceDE w:val="0"/>
              <w:spacing w:line="360" w:lineRule="auto"/>
              <w:rPr>
                <w:rFonts w:hint="default" w:asciiTheme="minorEastAsia" w:hAnsiTheme="minorEastAsia" w:eastAsiaTheme="minorEastAsia" w:cstheme="minorEastAsia"/>
                <w:color w:val="000000" w:themeColor="text1"/>
                <w:sz w:val="28"/>
                <w:szCs w:val="2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姓    名</w:t>
            </w:r>
          </w:p>
        </w:tc>
        <w:tc>
          <w:tcPr>
            <w:tcW w:w="3471" w:type="dxa"/>
            <w:tcBorders>
              <w:top w:val="nil"/>
              <w:left w:val="nil"/>
              <w:bottom w:val="single" w:color="auto" w:sz="4" w:space="0"/>
              <w:right w:val="single" w:color="auto" w:sz="4" w:space="0"/>
            </w:tcBorders>
            <w:noWrap/>
            <w:vAlign w:val="center"/>
          </w:tcPr>
          <w:p>
            <w:pPr>
              <w:widowControl/>
              <w:autoSpaceDE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343" w:type="dxa"/>
            <w:tcBorders>
              <w:top w:val="single" w:color="auto" w:sz="4" w:space="0"/>
              <w:left w:val="nil"/>
              <w:bottom w:val="single" w:color="auto" w:sz="4" w:space="0"/>
              <w:right w:val="single" w:color="auto" w:sz="4" w:space="0"/>
            </w:tcBorders>
            <w:noWrap/>
            <w:vAlign w:val="center"/>
          </w:tcPr>
          <w:p>
            <w:pPr>
              <w:widowControl/>
              <w:autoSpaceDE w:val="0"/>
              <w:spacing w:line="360" w:lineRule="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姓    名    </w:t>
            </w:r>
          </w:p>
        </w:tc>
        <w:tc>
          <w:tcPr>
            <w:tcW w:w="3226" w:type="dxa"/>
            <w:tcBorders>
              <w:top w:val="single" w:color="auto" w:sz="4" w:space="0"/>
              <w:left w:val="nil"/>
              <w:bottom w:val="single" w:color="auto" w:sz="4" w:space="0"/>
              <w:right w:val="single" w:color="auto" w:sz="4" w:space="0"/>
            </w:tcBorders>
            <w:noWrap/>
            <w:vAlign w:val="center"/>
          </w:tcPr>
          <w:p>
            <w:pPr>
              <w:widowControl/>
              <w:autoSpaceDE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1399" w:type="dxa"/>
            <w:tcBorders>
              <w:top w:val="single" w:color="auto" w:sz="4" w:space="0"/>
              <w:left w:val="single" w:color="auto" w:sz="4" w:space="0"/>
              <w:bottom w:val="single" w:color="auto" w:sz="4" w:space="0"/>
              <w:right w:val="single" w:color="auto" w:sz="4" w:space="0"/>
            </w:tcBorders>
            <w:noWrap/>
            <w:vAlign w:val="center"/>
          </w:tcPr>
          <w:p>
            <w:pPr>
              <w:widowControl/>
              <w:autoSpaceDE w:val="0"/>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联系电话</w:t>
            </w:r>
          </w:p>
        </w:tc>
        <w:tc>
          <w:tcPr>
            <w:tcW w:w="3471" w:type="dxa"/>
            <w:tcBorders>
              <w:top w:val="single" w:color="auto" w:sz="4" w:space="0"/>
              <w:left w:val="nil"/>
              <w:bottom w:val="single" w:color="auto" w:sz="4" w:space="0"/>
              <w:right w:val="single" w:color="auto" w:sz="4" w:space="0"/>
            </w:tcBorders>
            <w:noWrap/>
            <w:vAlign w:val="center"/>
          </w:tcPr>
          <w:p>
            <w:pPr>
              <w:widowControl/>
              <w:autoSpaceDE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343" w:type="dxa"/>
            <w:tcBorders>
              <w:top w:val="single" w:color="auto" w:sz="4" w:space="0"/>
              <w:left w:val="nil"/>
              <w:bottom w:val="single" w:color="auto" w:sz="4" w:space="0"/>
              <w:right w:val="single" w:color="auto" w:sz="4" w:space="0"/>
            </w:tcBorders>
            <w:noWrap/>
            <w:vAlign w:val="center"/>
          </w:tcPr>
          <w:p>
            <w:pPr>
              <w:widowControl/>
              <w:autoSpaceDE w:val="0"/>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联系电话</w:t>
            </w:r>
          </w:p>
        </w:tc>
        <w:tc>
          <w:tcPr>
            <w:tcW w:w="3226" w:type="dxa"/>
            <w:tcBorders>
              <w:top w:val="single" w:color="auto" w:sz="4" w:space="0"/>
              <w:left w:val="nil"/>
              <w:bottom w:val="single" w:color="auto" w:sz="4" w:space="0"/>
              <w:right w:val="single" w:color="auto" w:sz="4" w:space="0"/>
            </w:tcBorders>
            <w:noWrap/>
            <w:vAlign w:val="center"/>
          </w:tcPr>
          <w:p>
            <w:pPr>
              <w:widowControl/>
              <w:autoSpaceDE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1399" w:type="dxa"/>
            <w:tcBorders>
              <w:top w:val="single" w:color="auto" w:sz="4" w:space="0"/>
              <w:left w:val="single" w:color="auto" w:sz="4" w:space="0"/>
              <w:bottom w:val="single" w:color="auto" w:sz="4" w:space="0"/>
              <w:right w:val="single" w:color="auto" w:sz="4" w:space="0"/>
            </w:tcBorders>
            <w:noWrap/>
            <w:vAlign w:val="center"/>
          </w:tcPr>
          <w:p>
            <w:pPr>
              <w:widowControl/>
              <w:autoSpaceDE w:val="0"/>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证件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号码</w:t>
            </w:r>
          </w:p>
        </w:tc>
        <w:tc>
          <w:tcPr>
            <w:tcW w:w="3471" w:type="dxa"/>
            <w:tcBorders>
              <w:top w:val="single" w:color="auto" w:sz="4" w:space="0"/>
              <w:left w:val="nil"/>
              <w:bottom w:val="single" w:color="auto" w:sz="4" w:space="0"/>
              <w:right w:val="single" w:color="auto" w:sz="4" w:space="0"/>
            </w:tcBorders>
            <w:noWrap/>
            <w:vAlign w:val="center"/>
          </w:tcPr>
          <w:p>
            <w:pPr>
              <w:widowControl/>
              <w:autoSpaceDE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343" w:type="dxa"/>
            <w:tcBorders>
              <w:top w:val="single" w:color="auto" w:sz="4" w:space="0"/>
              <w:left w:val="nil"/>
              <w:bottom w:val="single" w:color="auto" w:sz="4" w:space="0"/>
              <w:right w:val="single" w:color="auto" w:sz="4" w:space="0"/>
            </w:tcBorders>
            <w:noWrap/>
            <w:vAlign w:val="center"/>
          </w:tcPr>
          <w:p>
            <w:pPr>
              <w:widowControl/>
              <w:autoSpaceDE w:val="0"/>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证件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号码</w:t>
            </w:r>
          </w:p>
        </w:tc>
        <w:tc>
          <w:tcPr>
            <w:tcW w:w="3226" w:type="dxa"/>
            <w:tcBorders>
              <w:top w:val="single" w:color="auto" w:sz="4" w:space="0"/>
              <w:left w:val="nil"/>
              <w:bottom w:val="single" w:color="auto" w:sz="4" w:space="0"/>
              <w:right w:val="single" w:color="auto" w:sz="4" w:space="0"/>
            </w:tcBorders>
            <w:noWrap/>
            <w:vAlign w:val="center"/>
          </w:tcPr>
          <w:p>
            <w:pPr>
              <w:widowControl/>
              <w:autoSpaceDE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33" w:hRule="atLeast"/>
          <w:jc w:val="center"/>
        </w:trPr>
        <w:tc>
          <w:tcPr>
            <w:tcW w:w="9439" w:type="dxa"/>
            <w:gridSpan w:val="4"/>
            <w:tcBorders>
              <w:top w:val="single" w:color="auto" w:sz="4" w:space="0"/>
              <w:left w:val="single" w:color="auto" w:sz="4" w:space="0"/>
              <w:bottom w:val="single" w:color="auto" w:sz="4" w:space="0"/>
              <w:right w:val="single" w:color="auto" w:sz="4" w:space="0"/>
            </w:tcBorders>
            <w:noWrap/>
            <w:vAlign w:val="top"/>
          </w:tcPr>
          <w:p>
            <w:pPr>
              <w:widowControl/>
              <w:autoSpaceDE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本</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委托人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公司法定代表人，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授权____________（受托人）代表</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14:textFill>
                  <w14:solidFill>
                    <w14:schemeClr w14:val="tx1"/>
                  </w14:solidFill>
                </w14:textFill>
              </w:rPr>
              <w:t>（公司）</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参加</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泸州兴阳建川实业有限公司</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于</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6月  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举行</w:t>
            </w:r>
            <w:r>
              <w:rPr>
                <w:rFonts w:hint="eastAsia" w:asciiTheme="minorEastAsia" w:hAnsiTheme="minorEastAsia" w:eastAsiaTheme="minorEastAsia" w:cstheme="minorEastAsia"/>
                <w:color w:val="000008"/>
                <w:spacing w:val="2"/>
                <w:sz w:val="28"/>
                <w:szCs w:val="28"/>
                <w:highlight w:val="none"/>
                <w:u w:val="single"/>
                <w:lang w:eastAsia="zh-CN"/>
              </w:rPr>
              <w:t>江阳区方舱隔离点、方舱医院项目舱体及附属设施资产处置公开竞价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，受托人行使下列权利：代为办理登记手续、代为签署竞</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须知等全套竞</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文件、代为行使竞</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行为、代为签订《竞</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成交确认书》等相关法律文件。受托人在本次竞</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活动中的上述行为本人（公司）均予以承认和认可，并愿承担由此产生的法律责任与后果。</w:t>
            </w:r>
          </w:p>
          <w:p>
            <w:pPr>
              <w:pStyle w:val="2"/>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授权期限：2025年  月   日至2025年  月   日止。</w:t>
            </w:r>
          </w:p>
          <w:p>
            <w:pPr>
              <w:pStyle w:val="14"/>
              <w:ind w:left="0" w:leftChars="0" w:firstLine="560" w:firstLineChars="200"/>
              <w:rPr>
                <w:rFonts w:hint="default"/>
                <w:highlight w:val="none"/>
                <w:lang w:val="en-US" w:eastAsia="zh-CN"/>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附：竞买委托人及受托人身份证复印件</w:t>
            </w:r>
          </w:p>
          <w:p>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p>
            <w:pPr>
              <w:widowControl/>
              <w:wordWrap w:val="0"/>
              <w:autoSpaceDE w:val="0"/>
              <w:spacing w:line="360" w:lineRule="auto"/>
              <w:ind w:firstLine="560" w:firstLineChars="200"/>
              <w:jc w:val="righ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委托人（签名）：          </w:t>
            </w:r>
          </w:p>
          <w:p>
            <w:pPr>
              <w:widowControl/>
              <w:autoSpaceDE w:val="0"/>
              <w:spacing w:line="360" w:lineRule="auto"/>
              <w:ind w:firstLine="560" w:firstLineChars="200"/>
              <w:jc w:val="righ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月   日</w:t>
            </w:r>
          </w:p>
        </w:tc>
      </w:tr>
    </w:tbl>
    <w:p>
      <w:pPr>
        <w:widowControl/>
        <w:spacing w:line="360" w:lineRule="auto"/>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pPr>
        <w:widowControl/>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sectPr>
          <w:headerReference r:id="rId10" w:type="default"/>
          <w:footerReference r:id="rId11" w:type="default"/>
          <w:pgSz w:w="11906" w:h="16838"/>
          <w:pgMar w:top="1020" w:right="1134" w:bottom="1020" w:left="1134" w:header="851" w:footer="992" w:gutter="0"/>
          <w:pgNumType w:fmt="decimal"/>
          <w:cols w:space="0" w:num="1"/>
          <w:rtlGutter w:val="0"/>
          <w:docGrid w:type="lines" w:linePitch="324" w:charSpace="0"/>
        </w:sect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t>第一轮竞价竞价单</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pPr>
    </w:p>
    <w:p>
      <w:pPr>
        <w:widowControl/>
        <w:autoSpaceDE w:val="0"/>
        <w:spacing w:line="360" w:lineRule="auto"/>
        <w:ind w:firstLine="0"/>
        <w:jc w:val="lef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泸州兴阳建川实业有限公司：</w:t>
      </w:r>
    </w:p>
    <w:p>
      <w:pPr>
        <w:widowControl/>
        <w:autoSpaceDE w:val="0"/>
        <w:spacing w:line="360" w:lineRule="auto"/>
        <w:ind w:firstLine="576"/>
        <w:jc w:val="left"/>
        <w:rPr>
          <w:rFonts w:hint="default" w:asciiTheme="minorEastAsia" w:hAnsiTheme="minorEastAsia" w:eastAsiaTheme="minorEastAsia" w:cstheme="minorEastAsia"/>
          <w:b/>
          <w:bCs/>
          <w:color w:val="000000" w:themeColor="text1"/>
          <w:sz w:val="36"/>
          <w:szCs w:val="36"/>
          <w:highlight w:val="none"/>
          <w:lang w:val="en-US"/>
          <w14:textFill>
            <w14:solidFill>
              <w14:schemeClr w14:val="tx1"/>
            </w14:solidFill>
          </w14:textFill>
        </w:rPr>
      </w:pPr>
      <w:r>
        <w:rPr>
          <w:rFonts w:hint="eastAsia" w:asciiTheme="minorEastAsia" w:hAnsiTheme="minorEastAsia" w:eastAsiaTheme="minorEastAsia" w:cstheme="minorEastAsia"/>
          <w:color w:val="000008"/>
          <w:spacing w:val="2"/>
          <w:sz w:val="28"/>
          <w:szCs w:val="28"/>
          <w:highlight w:val="none"/>
          <w:u w:val="none"/>
          <w:lang w:val="en-US" w:eastAsia="zh-CN"/>
        </w:rPr>
        <w:t>我司/本人已充分了解本次</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竞价资产</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事项</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完全了解</w:t>
      </w:r>
      <w:r>
        <w:rPr>
          <w:rFonts w:hint="eastAsia" w:asciiTheme="minorEastAsia" w:hAnsiTheme="minorEastAsia" w:eastAsiaTheme="minorEastAsia" w:cstheme="minorEastAsia"/>
          <w:color w:val="000008"/>
          <w:spacing w:val="2"/>
          <w:sz w:val="28"/>
          <w:szCs w:val="28"/>
          <w:highlight w:val="none"/>
          <w:u w:val="none"/>
          <w:lang w:val="en-US" w:eastAsia="zh-CN"/>
        </w:rPr>
        <w:t>，第一轮</w:t>
      </w:r>
      <w:r>
        <w:rPr>
          <w:rFonts w:hint="eastAsia" w:asciiTheme="minorEastAsia" w:hAnsiTheme="minorEastAsia" w:eastAsiaTheme="minorEastAsia" w:cstheme="minorEastAsia"/>
          <w:color w:val="000008"/>
          <w:spacing w:val="2"/>
          <w:sz w:val="28"/>
          <w:szCs w:val="28"/>
          <w:highlight w:val="none"/>
          <w:u w:val="none"/>
          <w:lang w:eastAsia="zh-CN"/>
        </w:rPr>
        <w:t>江阳区方舱隔离点、方舱医院项目舱体及附属设施资产处置公开竞价</w:t>
      </w:r>
      <w:r>
        <w:rPr>
          <w:rFonts w:hint="eastAsia" w:asciiTheme="minorEastAsia" w:hAnsiTheme="minorEastAsia" w:eastAsiaTheme="minorEastAsia" w:cstheme="minorEastAsia"/>
          <w:color w:val="000008"/>
          <w:spacing w:val="2"/>
          <w:sz w:val="28"/>
          <w:szCs w:val="28"/>
          <w:highlight w:val="none"/>
          <w:u w:val="none"/>
          <w:lang w:val="en-US" w:eastAsia="zh-CN"/>
        </w:rPr>
        <w:t>报价：</w:t>
      </w:r>
      <w:r>
        <w:rPr>
          <w:rFonts w:hint="eastAsia" w:asciiTheme="minorEastAsia" w:hAnsiTheme="minorEastAsia" w:eastAsiaTheme="minorEastAsia" w:cstheme="minorEastAsia"/>
          <w:color w:val="000008"/>
          <w:spacing w:val="2"/>
          <w:sz w:val="28"/>
          <w:szCs w:val="28"/>
          <w:highlight w:val="none"/>
          <w:u w:val="single"/>
          <w:lang w:val="en-US" w:eastAsia="zh-CN"/>
        </w:rPr>
        <w:t xml:space="preserve">      </w:t>
      </w:r>
      <w:r>
        <w:rPr>
          <w:rFonts w:hint="eastAsia" w:asciiTheme="minorEastAsia" w:hAnsiTheme="minorEastAsia" w:eastAsiaTheme="minorEastAsia" w:cstheme="minorEastAsia"/>
          <w:color w:val="000008"/>
          <w:spacing w:val="2"/>
          <w:sz w:val="28"/>
          <w:szCs w:val="28"/>
          <w:highlight w:val="none"/>
          <w:u w:val="none"/>
          <w:lang w:val="en-US" w:eastAsia="zh-CN"/>
        </w:rPr>
        <w:t>元（大写：</w:t>
      </w:r>
      <w:r>
        <w:rPr>
          <w:rFonts w:hint="eastAsia" w:asciiTheme="minorEastAsia" w:hAnsiTheme="minorEastAsia" w:eastAsiaTheme="minorEastAsia" w:cstheme="minorEastAsia"/>
          <w:color w:val="000008"/>
          <w:spacing w:val="2"/>
          <w:sz w:val="28"/>
          <w:szCs w:val="28"/>
          <w:highlight w:val="none"/>
          <w:u w:val="single"/>
          <w:lang w:val="en-US" w:eastAsia="zh-CN"/>
        </w:rPr>
        <w:t xml:space="preserve">         </w:t>
      </w:r>
      <w:r>
        <w:rPr>
          <w:rFonts w:hint="eastAsia" w:asciiTheme="minorEastAsia" w:hAnsiTheme="minorEastAsia" w:eastAsiaTheme="minorEastAsia" w:cstheme="minorEastAsia"/>
          <w:color w:val="000008"/>
          <w:spacing w:val="2"/>
          <w:sz w:val="28"/>
          <w:szCs w:val="28"/>
          <w:highlight w:val="none"/>
          <w:u w:val="none"/>
          <w:lang w:val="en-US" w:eastAsia="zh-CN"/>
        </w:rPr>
        <w:t>）。</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报价单位（法定代表人参加适用）：         （盖章或签字）</w:t>
      </w: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报价单位（授权人适用）：         （签字并按手印）</w:t>
      </w: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报价人（自然人适用）：         （签字并按手印）</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left"/>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注：1.</w:t>
      </w:r>
      <w:r>
        <w:rPr>
          <w:rFonts w:hint="eastAsia" w:asciiTheme="minorEastAsia" w:hAnsiTheme="minorEastAsia" w:eastAsiaTheme="minorEastAsia" w:cstheme="minorEastAsia"/>
          <w:color w:val="000000" w:themeColor="text1"/>
          <w:kern w:val="0"/>
          <w:sz w:val="28"/>
          <w:szCs w:val="28"/>
          <w:highlight w:val="none"/>
          <w:shd w:val="clear" w:fill="FFFFFF"/>
          <w14:textFill>
            <w14:solidFill>
              <w14:schemeClr w14:val="tx1"/>
            </w14:solidFill>
          </w14:textFill>
        </w:rPr>
        <w:t>本次</w:t>
      </w: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竞价采用密封方式，按“起拍价+X*1000元，X为大于0的整数”的现场竞价模式；</w:t>
      </w:r>
    </w:p>
    <w:p>
      <w:pPr>
        <w:widowControl/>
        <w:autoSpaceDE w:val="0"/>
        <w:spacing w:line="360" w:lineRule="auto"/>
        <w:jc w:val="left"/>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8"/>
          <w:spacing w:val="2"/>
          <w:sz w:val="28"/>
          <w:szCs w:val="28"/>
          <w:highlight w:val="none"/>
          <w:u w:val="none"/>
        </w:rPr>
        <w:t>该报价</w:t>
      </w:r>
      <w:r>
        <w:rPr>
          <w:rFonts w:hint="eastAsia" w:asciiTheme="minorEastAsia" w:hAnsiTheme="minorEastAsia" w:eastAsiaTheme="minorEastAsia" w:cstheme="minorEastAsia"/>
          <w:b w:val="0"/>
          <w:bCs w:val="0"/>
          <w:color w:val="000008"/>
          <w:spacing w:val="2"/>
          <w:sz w:val="28"/>
          <w:szCs w:val="28"/>
          <w:highlight w:val="none"/>
          <w:u w:val="none"/>
          <w:lang w:val="en-US" w:eastAsia="zh-CN"/>
        </w:rPr>
        <w:t>单</w:t>
      </w:r>
      <w:r>
        <w:rPr>
          <w:rFonts w:hint="eastAsia" w:asciiTheme="minorEastAsia" w:hAnsiTheme="minorEastAsia" w:eastAsiaTheme="minorEastAsia" w:cstheme="minorEastAsia"/>
          <w:b w:val="0"/>
          <w:bCs w:val="0"/>
          <w:color w:val="000008"/>
          <w:spacing w:val="2"/>
          <w:sz w:val="28"/>
          <w:szCs w:val="28"/>
          <w:highlight w:val="none"/>
          <w:u w:val="none"/>
        </w:rPr>
        <w:t>仅用于参与</w:t>
      </w:r>
      <w:r>
        <w:rPr>
          <w:rFonts w:hint="eastAsia" w:asciiTheme="minorEastAsia" w:hAnsiTheme="minorEastAsia" w:eastAsiaTheme="minorEastAsia" w:cstheme="minorEastAsia"/>
          <w:b w:val="0"/>
          <w:bCs w:val="0"/>
          <w:color w:val="000008"/>
          <w:spacing w:val="2"/>
          <w:sz w:val="28"/>
          <w:szCs w:val="28"/>
          <w:highlight w:val="none"/>
          <w:u w:val="none"/>
          <w:lang w:eastAsia="zh-CN"/>
        </w:rPr>
        <w:t>竞价</w:t>
      </w:r>
      <w:r>
        <w:rPr>
          <w:rFonts w:hint="eastAsia" w:asciiTheme="minorEastAsia" w:hAnsiTheme="minorEastAsia" w:eastAsiaTheme="minorEastAsia" w:cstheme="minorEastAsia"/>
          <w:b w:val="0"/>
          <w:bCs w:val="0"/>
          <w:color w:val="000008"/>
          <w:spacing w:val="2"/>
          <w:sz w:val="28"/>
          <w:szCs w:val="28"/>
          <w:highlight w:val="none"/>
          <w:u w:val="none"/>
        </w:rPr>
        <w:t>程序中的报价环节。一旦报价提交，将被认定为正式报价，不可更改或撤销。请务必确保报价内容准确完整。感谢您的参与!</w:t>
      </w:r>
    </w:p>
    <w:p>
      <w:pPr>
        <w:widowControl/>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sectPr>
          <w:pgSz w:w="11906" w:h="16838"/>
          <w:pgMar w:top="1020" w:right="1134" w:bottom="1020" w:left="1134" w:header="851" w:footer="992" w:gutter="0"/>
          <w:pgNumType w:fmt="decimal"/>
          <w:cols w:space="0" w:num="1"/>
          <w:rtlGutter w:val="0"/>
          <w:docGrid w:type="lines" w:linePitch="324" w:charSpace="0"/>
        </w:sect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t>第二轮竞价竞价单</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pPr>
    </w:p>
    <w:p>
      <w:pPr>
        <w:widowControl/>
        <w:autoSpaceDE w:val="0"/>
        <w:spacing w:line="360" w:lineRule="auto"/>
        <w:ind w:firstLine="0"/>
        <w:jc w:val="lef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泸州兴阳建川实业有限公司：</w:t>
      </w:r>
    </w:p>
    <w:p>
      <w:pPr>
        <w:widowControl/>
        <w:autoSpaceDE w:val="0"/>
        <w:spacing w:line="360" w:lineRule="auto"/>
        <w:ind w:firstLine="576"/>
        <w:jc w:val="left"/>
        <w:rPr>
          <w:rFonts w:hint="default" w:asciiTheme="minorEastAsia" w:hAnsiTheme="minorEastAsia" w:eastAsiaTheme="minorEastAsia" w:cstheme="minorEastAsia"/>
          <w:b/>
          <w:bCs/>
          <w:color w:val="000000" w:themeColor="text1"/>
          <w:sz w:val="36"/>
          <w:szCs w:val="36"/>
          <w:highlight w:val="none"/>
          <w:lang w:val="en-US"/>
          <w14:textFill>
            <w14:solidFill>
              <w14:schemeClr w14:val="tx1"/>
            </w14:solidFill>
          </w14:textFill>
        </w:rPr>
      </w:pPr>
      <w:r>
        <w:rPr>
          <w:rFonts w:hint="eastAsia" w:asciiTheme="minorEastAsia" w:hAnsiTheme="minorEastAsia" w:eastAsiaTheme="minorEastAsia" w:cstheme="minorEastAsia"/>
          <w:color w:val="000008"/>
          <w:spacing w:val="2"/>
          <w:sz w:val="28"/>
          <w:szCs w:val="28"/>
          <w:highlight w:val="none"/>
          <w:u w:val="none"/>
          <w:lang w:val="en-US" w:eastAsia="zh-CN"/>
        </w:rPr>
        <w:t>我司/本人已充分了解本次</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竞价资产</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事项</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完全了解</w:t>
      </w:r>
      <w:r>
        <w:rPr>
          <w:rFonts w:hint="eastAsia" w:asciiTheme="minorEastAsia" w:hAnsiTheme="minorEastAsia" w:eastAsiaTheme="minorEastAsia" w:cstheme="minorEastAsia"/>
          <w:color w:val="000008"/>
          <w:spacing w:val="2"/>
          <w:sz w:val="28"/>
          <w:szCs w:val="28"/>
          <w:highlight w:val="none"/>
          <w:u w:val="none"/>
          <w:lang w:val="en-US" w:eastAsia="zh-CN"/>
        </w:rPr>
        <w:t>，第二轮</w:t>
      </w:r>
      <w:r>
        <w:rPr>
          <w:rFonts w:hint="eastAsia" w:asciiTheme="minorEastAsia" w:hAnsiTheme="minorEastAsia" w:eastAsiaTheme="minorEastAsia" w:cstheme="minorEastAsia"/>
          <w:color w:val="000008"/>
          <w:spacing w:val="2"/>
          <w:sz w:val="28"/>
          <w:szCs w:val="28"/>
          <w:highlight w:val="none"/>
          <w:u w:val="none"/>
          <w:lang w:eastAsia="zh-CN"/>
        </w:rPr>
        <w:t>江阳区方舱隔离点、方舱医院项目舱体及附属设施资产处置公开竞价</w:t>
      </w:r>
      <w:r>
        <w:rPr>
          <w:rFonts w:hint="eastAsia" w:asciiTheme="minorEastAsia" w:hAnsiTheme="minorEastAsia" w:eastAsiaTheme="minorEastAsia" w:cstheme="minorEastAsia"/>
          <w:color w:val="000008"/>
          <w:spacing w:val="2"/>
          <w:sz w:val="28"/>
          <w:szCs w:val="28"/>
          <w:highlight w:val="none"/>
          <w:u w:val="none"/>
          <w:lang w:val="en-US" w:eastAsia="zh-CN"/>
        </w:rPr>
        <w:t>报价：</w:t>
      </w:r>
      <w:r>
        <w:rPr>
          <w:rFonts w:hint="eastAsia" w:asciiTheme="minorEastAsia" w:hAnsiTheme="minorEastAsia" w:eastAsiaTheme="minorEastAsia" w:cstheme="minorEastAsia"/>
          <w:color w:val="000008"/>
          <w:spacing w:val="2"/>
          <w:sz w:val="28"/>
          <w:szCs w:val="28"/>
          <w:highlight w:val="none"/>
          <w:u w:val="single"/>
          <w:lang w:val="en-US" w:eastAsia="zh-CN"/>
        </w:rPr>
        <w:t xml:space="preserve">      </w:t>
      </w:r>
      <w:r>
        <w:rPr>
          <w:rFonts w:hint="eastAsia" w:asciiTheme="minorEastAsia" w:hAnsiTheme="minorEastAsia" w:eastAsiaTheme="minorEastAsia" w:cstheme="minorEastAsia"/>
          <w:color w:val="000008"/>
          <w:spacing w:val="2"/>
          <w:sz w:val="28"/>
          <w:szCs w:val="28"/>
          <w:highlight w:val="none"/>
          <w:u w:val="none"/>
          <w:lang w:val="en-US" w:eastAsia="zh-CN"/>
        </w:rPr>
        <w:t>元（大写：</w:t>
      </w:r>
      <w:r>
        <w:rPr>
          <w:rFonts w:hint="eastAsia" w:asciiTheme="minorEastAsia" w:hAnsiTheme="minorEastAsia" w:eastAsiaTheme="minorEastAsia" w:cstheme="minorEastAsia"/>
          <w:color w:val="000008"/>
          <w:spacing w:val="2"/>
          <w:sz w:val="28"/>
          <w:szCs w:val="28"/>
          <w:highlight w:val="none"/>
          <w:u w:val="single"/>
          <w:lang w:val="en-US" w:eastAsia="zh-CN"/>
        </w:rPr>
        <w:t xml:space="preserve">         </w:t>
      </w:r>
      <w:r>
        <w:rPr>
          <w:rFonts w:hint="eastAsia" w:asciiTheme="minorEastAsia" w:hAnsiTheme="minorEastAsia" w:eastAsiaTheme="minorEastAsia" w:cstheme="minorEastAsia"/>
          <w:color w:val="000008"/>
          <w:spacing w:val="2"/>
          <w:sz w:val="28"/>
          <w:szCs w:val="28"/>
          <w:highlight w:val="none"/>
          <w:u w:val="none"/>
          <w:lang w:val="en-US" w:eastAsia="zh-CN"/>
        </w:rPr>
        <w:t>）。</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报价单位（法定代表人参加适用）：         （盖章或签字）</w:t>
      </w: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报价单位（授权人适用）：         （签字并按手印）</w:t>
      </w: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报价人（自然人适用）：         （签字并按手印）</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pStyle w:val="2"/>
        <w:rPr>
          <w:rFonts w:hint="eastAsia"/>
          <w:highlight w:val="none"/>
        </w:rPr>
      </w:pPr>
    </w:p>
    <w:p>
      <w:pPr>
        <w:widowControl/>
        <w:autoSpaceDE w:val="0"/>
        <w:spacing w:line="360" w:lineRule="auto"/>
        <w:jc w:val="left"/>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1.</w:t>
      </w:r>
      <w:r>
        <w:rPr>
          <w:rFonts w:hint="eastAsia" w:asciiTheme="minorEastAsia" w:hAnsiTheme="minorEastAsia" w:eastAsiaTheme="minorEastAsia" w:cstheme="minorEastAsia"/>
          <w:color w:val="000000" w:themeColor="text1"/>
          <w:kern w:val="0"/>
          <w:sz w:val="28"/>
          <w:szCs w:val="28"/>
          <w:highlight w:val="none"/>
          <w:shd w:val="clear" w:fill="FFFFFF"/>
          <w14:textFill>
            <w14:solidFill>
              <w14:schemeClr w14:val="tx1"/>
            </w14:solidFill>
          </w14:textFill>
        </w:rPr>
        <w:t>本次</w:t>
      </w: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竞价采用密封方式，按“起拍价+X*1000元，X为大于0的整数”的现场竞价模式；</w:t>
      </w:r>
    </w:p>
    <w:p>
      <w:pPr>
        <w:widowControl/>
        <w:autoSpaceDE w:val="0"/>
        <w:spacing w:line="360" w:lineRule="auto"/>
        <w:jc w:val="left"/>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8"/>
          <w:spacing w:val="2"/>
          <w:sz w:val="28"/>
          <w:szCs w:val="28"/>
          <w:highlight w:val="none"/>
          <w:u w:val="none"/>
        </w:rPr>
        <w:t>该报价</w:t>
      </w:r>
      <w:r>
        <w:rPr>
          <w:rFonts w:hint="eastAsia" w:asciiTheme="minorEastAsia" w:hAnsiTheme="minorEastAsia" w:eastAsiaTheme="minorEastAsia" w:cstheme="minorEastAsia"/>
          <w:b w:val="0"/>
          <w:bCs w:val="0"/>
          <w:color w:val="000008"/>
          <w:spacing w:val="2"/>
          <w:sz w:val="28"/>
          <w:szCs w:val="28"/>
          <w:highlight w:val="none"/>
          <w:u w:val="none"/>
          <w:lang w:val="en-US" w:eastAsia="zh-CN"/>
        </w:rPr>
        <w:t>单</w:t>
      </w:r>
      <w:r>
        <w:rPr>
          <w:rFonts w:hint="eastAsia" w:asciiTheme="minorEastAsia" w:hAnsiTheme="minorEastAsia" w:eastAsiaTheme="minorEastAsia" w:cstheme="minorEastAsia"/>
          <w:b w:val="0"/>
          <w:bCs w:val="0"/>
          <w:color w:val="000008"/>
          <w:spacing w:val="2"/>
          <w:sz w:val="28"/>
          <w:szCs w:val="28"/>
          <w:highlight w:val="none"/>
          <w:u w:val="none"/>
        </w:rPr>
        <w:t>仅用于参与</w:t>
      </w:r>
      <w:r>
        <w:rPr>
          <w:rFonts w:hint="eastAsia" w:asciiTheme="minorEastAsia" w:hAnsiTheme="minorEastAsia" w:eastAsiaTheme="minorEastAsia" w:cstheme="minorEastAsia"/>
          <w:b w:val="0"/>
          <w:bCs w:val="0"/>
          <w:color w:val="000008"/>
          <w:spacing w:val="2"/>
          <w:sz w:val="28"/>
          <w:szCs w:val="28"/>
          <w:highlight w:val="none"/>
          <w:u w:val="none"/>
          <w:lang w:eastAsia="zh-CN"/>
        </w:rPr>
        <w:t>竞价</w:t>
      </w:r>
      <w:r>
        <w:rPr>
          <w:rFonts w:hint="eastAsia" w:asciiTheme="minorEastAsia" w:hAnsiTheme="minorEastAsia" w:eastAsiaTheme="minorEastAsia" w:cstheme="minorEastAsia"/>
          <w:b w:val="0"/>
          <w:bCs w:val="0"/>
          <w:color w:val="000008"/>
          <w:spacing w:val="2"/>
          <w:sz w:val="28"/>
          <w:szCs w:val="28"/>
          <w:highlight w:val="none"/>
          <w:u w:val="none"/>
        </w:rPr>
        <w:t>程序中的报价环节。一旦报价提交，将被认定为正式报价，不可更改或撤销。请务必确保报价内容准确完整。感谢您的参与!</w:t>
      </w:r>
    </w:p>
    <w:p>
      <w:pPr>
        <w:widowControl/>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sectPr>
          <w:pgSz w:w="11906" w:h="16838"/>
          <w:pgMar w:top="1020" w:right="1134" w:bottom="1020" w:left="1134" w:header="851" w:footer="992" w:gutter="0"/>
          <w:pgNumType w:fmt="decimal"/>
          <w:cols w:space="0" w:num="1"/>
          <w:rtlGutter w:val="0"/>
          <w:docGrid w:type="lines" w:linePitch="324" w:charSpace="0"/>
        </w:sect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t>第三轮竞价</w:t>
      </w:r>
      <w:bookmarkStart w:id="2" w:name="_GoBack"/>
      <w:bookmarkEnd w:id="2"/>
      <w: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t>竞价单</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u w:val="none"/>
          <w:lang w:val="en-US" w:eastAsia="zh-CN"/>
          <w14:textFill>
            <w14:solidFill>
              <w14:schemeClr w14:val="tx1"/>
            </w14:solidFill>
          </w14:textFill>
        </w:rPr>
      </w:pPr>
    </w:p>
    <w:p>
      <w:pPr>
        <w:widowControl/>
        <w:autoSpaceDE w:val="0"/>
        <w:spacing w:line="360" w:lineRule="auto"/>
        <w:ind w:firstLine="0"/>
        <w:jc w:val="lef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泸州兴阳建川实业有限公司：</w:t>
      </w:r>
    </w:p>
    <w:p>
      <w:pPr>
        <w:widowControl/>
        <w:autoSpaceDE w:val="0"/>
        <w:spacing w:line="360" w:lineRule="auto"/>
        <w:ind w:firstLine="576"/>
        <w:jc w:val="left"/>
        <w:rPr>
          <w:rFonts w:hint="default" w:asciiTheme="minorEastAsia" w:hAnsiTheme="minorEastAsia" w:eastAsiaTheme="minorEastAsia" w:cstheme="minorEastAsia"/>
          <w:b/>
          <w:bCs/>
          <w:color w:val="000000" w:themeColor="text1"/>
          <w:sz w:val="36"/>
          <w:szCs w:val="36"/>
          <w:highlight w:val="none"/>
          <w:lang w:val="en-US"/>
          <w14:textFill>
            <w14:solidFill>
              <w14:schemeClr w14:val="tx1"/>
            </w14:solidFill>
          </w14:textFill>
        </w:rPr>
      </w:pPr>
      <w:r>
        <w:rPr>
          <w:rFonts w:hint="eastAsia" w:asciiTheme="minorEastAsia" w:hAnsiTheme="minorEastAsia" w:eastAsiaTheme="minorEastAsia" w:cstheme="minorEastAsia"/>
          <w:color w:val="000008"/>
          <w:spacing w:val="2"/>
          <w:sz w:val="28"/>
          <w:szCs w:val="28"/>
          <w:highlight w:val="none"/>
          <w:u w:val="none"/>
          <w:lang w:val="en-US" w:eastAsia="zh-CN"/>
        </w:rPr>
        <w:t>我司/本人已充分了解本次</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竞价资产</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事项</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完全了解</w:t>
      </w:r>
      <w:r>
        <w:rPr>
          <w:rFonts w:hint="eastAsia" w:asciiTheme="minorEastAsia" w:hAnsiTheme="minorEastAsia" w:eastAsiaTheme="minorEastAsia" w:cstheme="minorEastAsia"/>
          <w:color w:val="000008"/>
          <w:spacing w:val="2"/>
          <w:sz w:val="28"/>
          <w:szCs w:val="28"/>
          <w:highlight w:val="none"/>
          <w:u w:val="none"/>
          <w:lang w:val="en-US" w:eastAsia="zh-CN"/>
        </w:rPr>
        <w:t>，第三轮</w:t>
      </w:r>
      <w:r>
        <w:rPr>
          <w:rFonts w:hint="eastAsia" w:asciiTheme="minorEastAsia" w:hAnsiTheme="minorEastAsia" w:eastAsiaTheme="minorEastAsia" w:cstheme="minorEastAsia"/>
          <w:color w:val="000008"/>
          <w:spacing w:val="2"/>
          <w:sz w:val="28"/>
          <w:szCs w:val="28"/>
          <w:highlight w:val="none"/>
          <w:u w:val="none"/>
          <w:lang w:eastAsia="zh-CN"/>
        </w:rPr>
        <w:t>江阳区方舱隔离点、方舱医院项目舱体及附属设施资产处置公开竞价</w:t>
      </w:r>
      <w:r>
        <w:rPr>
          <w:rFonts w:hint="eastAsia" w:asciiTheme="minorEastAsia" w:hAnsiTheme="minorEastAsia" w:eastAsiaTheme="minorEastAsia" w:cstheme="minorEastAsia"/>
          <w:color w:val="000008"/>
          <w:spacing w:val="2"/>
          <w:sz w:val="28"/>
          <w:szCs w:val="28"/>
          <w:highlight w:val="none"/>
          <w:u w:val="none"/>
          <w:lang w:val="en-US" w:eastAsia="zh-CN"/>
        </w:rPr>
        <w:t>报价（最终报价）：</w:t>
      </w:r>
      <w:r>
        <w:rPr>
          <w:rFonts w:hint="eastAsia" w:asciiTheme="minorEastAsia" w:hAnsiTheme="minorEastAsia" w:eastAsiaTheme="minorEastAsia" w:cstheme="minorEastAsia"/>
          <w:color w:val="000008"/>
          <w:spacing w:val="2"/>
          <w:sz w:val="28"/>
          <w:szCs w:val="28"/>
          <w:highlight w:val="none"/>
          <w:u w:val="single"/>
          <w:lang w:val="en-US" w:eastAsia="zh-CN"/>
        </w:rPr>
        <w:t xml:space="preserve">      </w:t>
      </w:r>
      <w:r>
        <w:rPr>
          <w:rFonts w:hint="eastAsia" w:asciiTheme="minorEastAsia" w:hAnsiTheme="minorEastAsia" w:eastAsiaTheme="minorEastAsia" w:cstheme="minorEastAsia"/>
          <w:color w:val="000008"/>
          <w:spacing w:val="2"/>
          <w:sz w:val="28"/>
          <w:szCs w:val="28"/>
          <w:highlight w:val="none"/>
          <w:u w:val="none"/>
          <w:lang w:val="en-US" w:eastAsia="zh-CN"/>
        </w:rPr>
        <w:t>元（大写：</w:t>
      </w:r>
      <w:r>
        <w:rPr>
          <w:rFonts w:hint="eastAsia" w:asciiTheme="minorEastAsia" w:hAnsiTheme="minorEastAsia" w:eastAsiaTheme="minorEastAsia" w:cstheme="minorEastAsia"/>
          <w:color w:val="000008"/>
          <w:spacing w:val="2"/>
          <w:sz w:val="28"/>
          <w:szCs w:val="28"/>
          <w:highlight w:val="none"/>
          <w:u w:val="single"/>
          <w:lang w:val="en-US" w:eastAsia="zh-CN"/>
        </w:rPr>
        <w:t xml:space="preserve">         </w:t>
      </w:r>
      <w:r>
        <w:rPr>
          <w:rFonts w:hint="eastAsia" w:asciiTheme="minorEastAsia" w:hAnsiTheme="minorEastAsia" w:eastAsiaTheme="minorEastAsia" w:cstheme="minorEastAsia"/>
          <w:color w:val="000008"/>
          <w:spacing w:val="2"/>
          <w:sz w:val="28"/>
          <w:szCs w:val="28"/>
          <w:highlight w:val="none"/>
          <w:u w:val="none"/>
          <w:lang w:val="en-US" w:eastAsia="zh-CN"/>
        </w:rPr>
        <w:t>）。</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报价单位（法定代表人参加适用）：         （盖章或签字）</w:t>
      </w: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报价单位（授权人适用）：         （签字并按手印）</w:t>
      </w:r>
    </w:p>
    <w:p>
      <w:pPr>
        <w:widowControl/>
        <w:autoSpaceDE w:val="0"/>
        <w:spacing w:line="360" w:lineRule="auto"/>
        <w:ind w:firstLine="576"/>
        <w:jc w:val="right"/>
        <w:rPr>
          <w:rFonts w:hint="eastAsia" w:asciiTheme="minorEastAsia" w:hAnsiTheme="minorEastAsia" w:eastAsiaTheme="minorEastAsia" w:cstheme="minorEastAsia"/>
          <w:b w:val="0"/>
          <w:bCs w:val="0"/>
          <w:color w:val="000008"/>
          <w:spacing w:val="2"/>
          <w:sz w:val="28"/>
          <w:szCs w:val="28"/>
          <w:highlight w:val="none"/>
          <w:u w:val="none"/>
          <w:lang w:val="en-US" w:eastAsia="zh-CN"/>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报价人（自然人适用）：         （签字并按手印）</w:t>
      </w: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widowControl/>
        <w:autoSpaceDE w:val="0"/>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pStyle w:val="2"/>
        <w:rPr>
          <w:rFonts w:hint="eastAsia"/>
          <w:highlight w:val="none"/>
        </w:rPr>
      </w:pPr>
    </w:p>
    <w:p>
      <w:pPr>
        <w:widowControl/>
        <w:autoSpaceDE w:val="0"/>
        <w:spacing w:line="360" w:lineRule="auto"/>
        <w:jc w:val="left"/>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color w:val="000008"/>
          <w:spacing w:val="2"/>
          <w:sz w:val="28"/>
          <w:szCs w:val="28"/>
          <w:highlight w:val="none"/>
          <w:u w:val="none"/>
          <w:lang w:val="en-US" w:eastAsia="zh-CN"/>
        </w:rPr>
        <w:t>1.</w:t>
      </w:r>
      <w:r>
        <w:rPr>
          <w:rFonts w:hint="eastAsia" w:asciiTheme="minorEastAsia" w:hAnsiTheme="minorEastAsia" w:eastAsiaTheme="minorEastAsia" w:cstheme="minorEastAsia"/>
          <w:color w:val="000000" w:themeColor="text1"/>
          <w:kern w:val="0"/>
          <w:sz w:val="28"/>
          <w:szCs w:val="28"/>
          <w:highlight w:val="none"/>
          <w:shd w:val="clear" w:fill="FFFFFF"/>
          <w14:textFill>
            <w14:solidFill>
              <w14:schemeClr w14:val="tx1"/>
            </w14:solidFill>
          </w14:textFill>
        </w:rPr>
        <w:t>本次</w:t>
      </w: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竞价采用密封方式，按“起拍价+X*1000元，X为大于0的整数”的现场竞价模式；</w:t>
      </w:r>
    </w:p>
    <w:p>
      <w:pPr>
        <w:widowControl/>
        <w:autoSpaceDE w:val="0"/>
        <w:spacing w:line="360" w:lineRule="auto"/>
        <w:jc w:val="left"/>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fill="FFFFFF"/>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8"/>
          <w:spacing w:val="2"/>
          <w:sz w:val="28"/>
          <w:szCs w:val="28"/>
          <w:highlight w:val="none"/>
          <w:u w:val="none"/>
        </w:rPr>
        <w:t>该报价</w:t>
      </w:r>
      <w:r>
        <w:rPr>
          <w:rFonts w:hint="eastAsia" w:asciiTheme="minorEastAsia" w:hAnsiTheme="minorEastAsia" w:eastAsiaTheme="minorEastAsia" w:cstheme="minorEastAsia"/>
          <w:b w:val="0"/>
          <w:bCs w:val="0"/>
          <w:color w:val="000008"/>
          <w:spacing w:val="2"/>
          <w:sz w:val="28"/>
          <w:szCs w:val="28"/>
          <w:highlight w:val="none"/>
          <w:u w:val="none"/>
          <w:lang w:val="en-US" w:eastAsia="zh-CN"/>
        </w:rPr>
        <w:t>单</w:t>
      </w:r>
      <w:r>
        <w:rPr>
          <w:rFonts w:hint="eastAsia" w:asciiTheme="minorEastAsia" w:hAnsiTheme="minorEastAsia" w:eastAsiaTheme="minorEastAsia" w:cstheme="minorEastAsia"/>
          <w:b w:val="0"/>
          <w:bCs w:val="0"/>
          <w:color w:val="000008"/>
          <w:spacing w:val="2"/>
          <w:sz w:val="28"/>
          <w:szCs w:val="28"/>
          <w:highlight w:val="none"/>
          <w:u w:val="none"/>
        </w:rPr>
        <w:t>仅用于参与</w:t>
      </w:r>
      <w:r>
        <w:rPr>
          <w:rFonts w:hint="eastAsia" w:asciiTheme="minorEastAsia" w:hAnsiTheme="minorEastAsia" w:eastAsiaTheme="minorEastAsia" w:cstheme="minorEastAsia"/>
          <w:b w:val="0"/>
          <w:bCs w:val="0"/>
          <w:color w:val="000008"/>
          <w:spacing w:val="2"/>
          <w:sz w:val="28"/>
          <w:szCs w:val="28"/>
          <w:highlight w:val="none"/>
          <w:u w:val="none"/>
          <w:lang w:eastAsia="zh-CN"/>
        </w:rPr>
        <w:t>竞价</w:t>
      </w:r>
      <w:r>
        <w:rPr>
          <w:rFonts w:hint="eastAsia" w:asciiTheme="minorEastAsia" w:hAnsiTheme="minorEastAsia" w:eastAsiaTheme="minorEastAsia" w:cstheme="minorEastAsia"/>
          <w:b w:val="0"/>
          <w:bCs w:val="0"/>
          <w:color w:val="000008"/>
          <w:spacing w:val="2"/>
          <w:sz w:val="28"/>
          <w:szCs w:val="28"/>
          <w:highlight w:val="none"/>
          <w:u w:val="none"/>
        </w:rPr>
        <w:t>程序中的报价环节。一旦报价提交，将被认定为正式报价，不可更改或撤销。请务必确保报价内容准确完整。感谢您的参与!</w:t>
      </w:r>
    </w:p>
    <w:p>
      <w:pPr>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highlight w:val="none"/>
          <w:lang w:val="en-US" w:eastAsia="zh-CN" w:bidi="ar-SA"/>
          <w14:textFill>
            <w14:solidFill>
              <w14:schemeClr w14:val="tx1"/>
            </w14:solidFill>
          </w14:textFill>
        </w:rPr>
        <w:t>竞买</w:t>
      </w: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成交确认书</w:t>
      </w:r>
    </w:p>
    <w:p>
      <w:pPr>
        <w:pStyle w:val="2"/>
        <w:rPr>
          <w:rFonts w:hint="eastAsia"/>
          <w:highlight w:val="none"/>
          <w:lang w:val="en-US" w:eastAsia="zh-CN"/>
        </w:rPr>
      </w:pPr>
      <w:r>
        <w:rPr>
          <w:rFonts w:hint="eastAsia"/>
          <w:highlight w:val="none"/>
          <w:lang w:val="en-US" w:eastAsia="zh-CN"/>
        </w:rPr>
        <w:t>****单位：</w:t>
      </w:r>
    </w:p>
    <w:p>
      <w:pPr>
        <w:pStyle w:val="2"/>
        <w:ind w:firstLine="0" w:firstLineChars="0"/>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Fonts w:hint="eastAsia"/>
          <w:highlight w:val="none"/>
          <w:lang w:val="en-US" w:eastAsia="zh-CN"/>
        </w:rPr>
        <w:t xml:space="preserve">        </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江阳区方舱隔离点、方舱医院项目舱体及附属设施资产处置经公开竞价，****单位获得本项目资产处置权利。</w:t>
      </w:r>
    </w:p>
    <w:p>
      <w:pPr>
        <w:pStyle w:val="2"/>
        <w:numPr>
          <w:ilvl w:val="0"/>
          <w:numId w:val="4"/>
        </w:numPr>
        <w:ind w:firstLine="560" w:firstLineChars="200"/>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资产处置成交价款           元（大写：        ）。</w:t>
      </w:r>
    </w:p>
    <w:p>
      <w:pPr>
        <w:pStyle w:val="2"/>
        <w:numPr>
          <w:ilvl w:val="0"/>
          <w:numId w:val="4"/>
        </w:numPr>
        <w:ind w:firstLine="560" w:firstLineChars="200"/>
        <w:rPr>
          <w:rFonts w:hint="default"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资产处置时间：合同签订后45个日历日。</w:t>
      </w:r>
    </w:p>
    <w:p>
      <w:pPr>
        <w:pStyle w:val="2"/>
        <w:numPr>
          <w:ilvl w:val="0"/>
          <w:numId w:val="4"/>
        </w:numPr>
        <w:ind w:firstLine="560" w:firstLineChars="200"/>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履约保证金           元（大写：        ）。</w:t>
      </w:r>
    </w:p>
    <w:p>
      <w:pPr>
        <w:keepNext w:val="0"/>
        <w:keepLines w:val="0"/>
        <w:pageBreakBefore w:val="0"/>
        <w:widowControl/>
        <w:kinsoku/>
        <w:wordWrap/>
        <w:overflowPunct/>
        <w:topLinePunct w:val="0"/>
        <w:autoSpaceDE w:val="0"/>
        <w:autoSpaceDN/>
        <w:bidi w:val="0"/>
        <w:adjustRightInd/>
        <w:snapToGrid/>
        <w:spacing w:line="560" w:lineRule="exact"/>
        <w:ind w:firstLine="562" w:firstLineChars="200"/>
        <w:jc w:val="left"/>
        <w:textAlignment w:val="cente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lang w:val="en-US" w:eastAsia="zh-CN"/>
          <w14:textFill>
            <w14:solidFill>
              <w14:schemeClr w14:val="tx1"/>
            </w14:solidFill>
          </w14:textFill>
        </w:rPr>
        <w:t>4.其余</w:t>
      </w:r>
      <w: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t>事项：</w:t>
      </w:r>
    </w:p>
    <w:p>
      <w:pPr>
        <w:keepNext w:val="0"/>
        <w:keepLines w:val="0"/>
        <w:pageBreakBefore w:val="0"/>
        <w:widowControl/>
        <w:kinsoku/>
        <w:wordWrap/>
        <w:overflowPunct/>
        <w:topLinePunct w:val="0"/>
        <w:autoSpaceDE w:val="0"/>
        <w:autoSpaceDN/>
        <w:bidi w:val="0"/>
        <w:adjustRightInd/>
        <w:snapToGrid/>
        <w:spacing w:line="560" w:lineRule="exact"/>
        <w:ind w:firstLine="560" w:firstLineChars="200"/>
        <w:jc w:val="left"/>
        <w:textAlignment w:val="cente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4.1</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应严格按照</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文件中《</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须知》规定履行各项义务，并按时支付相关款项（包括成交价款</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履约保证金</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等）。如</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违约，将按照《</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法》的规定及</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文件中的约定，违约人的竞买保证金不予退还，同时追究违约人的法律与经济责任。</w:t>
      </w:r>
    </w:p>
    <w:p>
      <w:pPr>
        <w:keepNext w:val="0"/>
        <w:keepLines w:val="0"/>
        <w:pageBreakBefore w:val="0"/>
        <w:widowControl/>
        <w:kinsoku/>
        <w:wordWrap/>
        <w:overflowPunct/>
        <w:topLinePunct w:val="0"/>
        <w:autoSpaceDE w:val="0"/>
        <w:autoSpaceDN/>
        <w:bidi w:val="0"/>
        <w:adjustRightInd/>
        <w:snapToGrid/>
        <w:spacing w:line="560" w:lineRule="exact"/>
        <w:ind w:firstLine="560" w:firstLineChars="200"/>
        <w:jc w:val="left"/>
        <w:textAlignment w:val="cente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4.2</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本确认书是</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竞价</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成交的书面确认；也是办理价款结算、标的交割的有效凭证。</w:t>
      </w:r>
    </w:p>
    <w:p>
      <w:pPr>
        <w:pStyle w:val="2"/>
        <w:numPr>
          <w:ilvl w:val="0"/>
          <w:numId w:val="4"/>
        </w:numPr>
        <w:ind w:firstLine="560" w:firstLineChars="200"/>
        <w:rPr>
          <w:rFonts w:hint="default"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pP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3本确认书一式</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叁</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份，</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委托人</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贰份</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壹</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份。</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和</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委托人</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双方签章后生效。</w:t>
      </w:r>
    </w:p>
    <w:p>
      <w:pPr>
        <w:spacing w:line="420" w:lineRule="exact"/>
        <w:jc w:val="left"/>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p>
    <w:p>
      <w:pPr>
        <w:pStyle w:val="2"/>
        <w:rPr>
          <w:rFonts w:hint="eastAsia"/>
          <w:highlight w:val="none"/>
        </w:rPr>
      </w:pPr>
    </w:p>
    <w:p>
      <w:pPr>
        <w:spacing w:line="420" w:lineRule="exact"/>
        <w:jc w:val="left"/>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买受人</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或</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受托人</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签</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章</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Style w:val="39"/>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委托人</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签章</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35"/>
        <w:spacing w:line="42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pPr>
        <w:spacing w:line="420" w:lineRule="exact"/>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联系电话：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Style w:val="39"/>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Style w:val="39"/>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联系电话：</w:t>
      </w:r>
    </w:p>
    <w:p>
      <w:pPr>
        <w:pStyle w:val="3"/>
        <w:ind w:firstLine="5600" w:firstLineChars="20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3"/>
        <w:ind w:firstLine="5600" w:firstLineChars="2000"/>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签订时间：</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日</w:t>
      </w:r>
    </w:p>
    <w:p>
      <w:pPr>
        <w:jc w:val="center"/>
        <w:rPr>
          <w:rStyle w:val="18"/>
          <w:rFonts w:hint="eastAsia" w:asciiTheme="minorEastAsia" w:hAnsiTheme="minorEastAsia" w:eastAsiaTheme="minorEastAsia" w:cstheme="minorEastAsia"/>
          <w:b/>
          <w:bCs w:val="0"/>
          <w:color w:val="000000" w:themeColor="text1"/>
          <w:spacing w:val="8"/>
          <w:kern w:val="0"/>
          <w:sz w:val="44"/>
          <w:szCs w:val="44"/>
          <w:highlight w:val="none"/>
          <w:shd w:val="clear" w:color="auto" w:fill="FFFFFF"/>
          <w14:textFill>
            <w14:solidFill>
              <w14:schemeClr w14:val="tx1"/>
            </w14:solidFill>
          </w14:textFill>
        </w:rPr>
        <w:sectPr>
          <w:pgSz w:w="11906" w:h="16838"/>
          <w:pgMar w:top="1020" w:right="1134" w:bottom="1020" w:left="1134" w:header="851" w:footer="992" w:gutter="0"/>
          <w:pgNumType w:fmt="decimal"/>
          <w:cols w:space="0" w:num="1"/>
          <w:rtlGutter w:val="0"/>
          <w:docGrid w:type="lines" w:linePitch="324" w:charSpace="0"/>
        </w:sectPr>
      </w:pPr>
    </w:p>
    <w:p>
      <w:pPr>
        <w:jc w:val="center"/>
        <w:rPr>
          <w:rStyle w:val="18"/>
          <w:rFonts w:hint="eastAsia" w:asciiTheme="minorEastAsia" w:hAnsiTheme="minorEastAsia" w:eastAsiaTheme="minorEastAsia" w:cstheme="minorEastAsia"/>
          <w:b/>
          <w:bCs w:val="0"/>
          <w:color w:val="000000" w:themeColor="text1"/>
          <w:spacing w:val="8"/>
          <w:kern w:val="0"/>
          <w:sz w:val="44"/>
          <w:szCs w:val="44"/>
          <w:highlight w:val="none"/>
          <w:shd w:val="clear" w:color="auto" w:fill="FFFFFF"/>
          <w14:textFill>
            <w14:solidFill>
              <w14:schemeClr w14:val="tx1"/>
            </w14:solidFill>
          </w14:textFill>
        </w:rPr>
      </w:pPr>
      <w:r>
        <w:rPr>
          <w:rStyle w:val="18"/>
          <w:rFonts w:hint="eastAsia" w:asciiTheme="minorEastAsia" w:hAnsiTheme="minorEastAsia" w:eastAsiaTheme="minorEastAsia" w:cstheme="minorEastAsia"/>
          <w:b/>
          <w:bCs w:val="0"/>
          <w:color w:val="000000" w:themeColor="text1"/>
          <w:spacing w:val="8"/>
          <w:kern w:val="0"/>
          <w:sz w:val="44"/>
          <w:szCs w:val="44"/>
          <w:highlight w:val="none"/>
          <w:shd w:val="clear" w:color="auto" w:fill="FFFFFF"/>
          <w14:textFill>
            <w14:solidFill>
              <w14:schemeClr w14:val="tx1"/>
            </w14:solidFill>
          </w14:textFill>
        </w:rPr>
        <w:t>承 诺 书</w:t>
      </w:r>
    </w:p>
    <w:p>
      <w:pPr>
        <w:pStyle w:val="5"/>
        <w:rPr>
          <w:rFonts w:hint="eastAsia" w:asciiTheme="minorEastAsia" w:hAnsiTheme="minorEastAsia" w:eastAsiaTheme="minorEastAsia" w:cstheme="minorEastAsia"/>
          <w:color w:val="000000" w:themeColor="text1"/>
          <w:highlight w:val="none"/>
          <w14:textFill>
            <w14:solidFill>
              <w14:schemeClr w14:val="tx1"/>
            </w14:solidFill>
          </w14:textFill>
        </w:rPr>
      </w:pPr>
    </w:p>
    <w:p>
      <w:pPr>
        <w:keepNext w:val="0"/>
        <w:keepLines w:val="0"/>
        <w:pageBreakBefore w:val="0"/>
        <w:widowControl w:val="0"/>
        <w:tabs>
          <w:tab w:val="left" w:pos="720"/>
          <w:tab w:val="left" w:pos="900"/>
        </w:tabs>
        <w:kinsoku/>
        <w:wordWrap/>
        <w:overflowPunct/>
        <w:topLinePunct/>
        <w:autoSpaceDE/>
        <w:autoSpaceDN/>
        <w:bidi w:val="0"/>
        <w:adjustRightInd/>
        <w:snapToGrid/>
        <w:ind w:firstLine="0" w:firstLineChars="0"/>
        <w:jc w:val="both"/>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我方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已认真仔细地阅读了</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u w:val="none"/>
          <w:shd w:val="clear" w:color="auto" w:fill="auto"/>
          <w:lang w:eastAsia="zh-CN"/>
          <w14:textFill>
            <w14:solidFill>
              <w14:schemeClr w14:val="tx1"/>
            </w14:solidFill>
          </w14:textFill>
        </w:rPr>
        <w:t>江阳区方舱隔离点、方舱医院项目舱体及附属设施资产处置公开竞价</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竞价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资料的全部内容，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对竞价资料内容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理解其意并保证严格遵守竞价</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资料中的</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各项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条款要求。现作出如下</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承诺：</w:t>
      </w:r>
    </w:p>
    <w:p>
      <w:pPr>
        <w:keepNext w:val="0"/>
        <w:keepLines w:val="0"/>
        <w:pageBreakBefore w:val="0"/>
        <w:widowControl w:val="0"/>
        <w:numPr>
          <w:ilvl w:val="0"/>
          <w:numId w:val="0"/>
        </w:numPr>
        <w:tabs>
          <w:tab w:val="left" w:pos="623"/>
        </w:tabs>
        <w:kinsoku/>
        <w:wordWrap/>
        <w:overflowPunct/>
        <w:topLinePunct w:val="0"/>
        <w:autoSpaceDE/>
        <w:autoSpaceDN/>
        <w:bidi w:val="0"/>
        <w:adjustRightInd/>
        <w:snapToGrid/>
        <w:spacing w:line="600" w:lineRule="exact"/>
        <w:ind w:firstLine="560" w:firstLineChars="200"/>
        <w:jc w:val="both"/>
        <w:textAlignment w:val="auto"/>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1.我方现场踏勘后知悉标的现状的数量、质量、价值等与竞价资料中提供的标的清单可能存在误差，我方已知晓并承诺不会</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14:textFill>
            <w14:solidFill>
              <w14:schemeClr w14:val="tx1"/>
            </w14:solidFill>
          </w14:textFill>
        </w:rPr>
        <w:t>以</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lang w:val="en-US" w:eastAsia="zh-CN"/>
          <w14:textFill>
            <w14:solidFill>
              <w14:schemeClr w14:val="tx1"/>
            </w14:solidFill>
          </w14:textFill>
        </w:rPr>
        <w:t>数量、质量、价值等</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14:textFill>
            <w14:solidFill>
              <w14:schemeClr w14:val="tx1"/>
            </w14:solidFill>
          </w14:textFill>
        </w:rPr>
        <w:t>存在差异为由拒绝签订</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江阳区方舱隔离点、方舱医院项目舱体及附属设施资产处置竞价协议</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14:textFill>
            <w14:solidFill>
              <w14:schemeClr w14:val="tx1"/>
            </w14:solidFill>
          </w14:textFill>
        </w:rPr>
        <w:t>或向</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lang w:val="en-US" w:eastAsia="zh-CN"/>
          <w14:textFill>
            <w14:solidFill>
              <w14:schemeClr w14:val="tx1"/>
            </w14:solidFill>
          </w14:textFill>
        </w:rPr>
        <w:t>委托人</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14:textFill>
            <w14:solidFill>
              <w14:schemeClr w14:val="tx1"/>
            </w14:solidFill>
          </w14:textFill>
        </w:rPr>
        <w:t>主张任何权利，也不</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lang w:val="en-US" w:eastAsia="zh-CN"/>
          <w14:textFill>
            <w14:solidFill>
              <w14:schemeClr w14:val="tx1"/>
            </w14:solidFill>
          </w14:textFill>
        </w:rPr>
        <w:t>会</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14:textFill>
            <w14:solidFill>
              <w14:schemeClr w14:val="tx1"/>
            </w14:solidFill>
          </w14:textFill>
        </w:rPr>
        <w:t>以此为由要求调整或拒付</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lang w:val="en-US" w:eastAsia="zh-CN"/>
          <w14:textFill>
            <w14:solidFill>
              <w14:schemeClr w14:val="tx1"/>
            </w14:solidFill>
          </w14:textFill>
        </w:rPr>
        <w:t>竞价成交价款</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b w:val="0"/>
          <w:bCs/>
          <w:color w:val="000000" w:themeColor="text1"/>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8"/>
          <w:szCs w:val="28"/>
          <w:highlight w:val="none"/>
          <w:lang w:val="en-US" w:eastAsia="zh-CN"/>
          <w14:textFill>
            <w14:solidFill>
              <w14:schemeClr w14:val="tx1"/>
            </w14:solidFill>
          </w14:textFill>
        </w:rPr>
        <w:t>2.竞价成交后，我方将持合法有效的身份证明与委托人办理标的交接手续，如因我方无法提供上述证件或提供的证照与报名竞买主体名称不符，取消竞价资格。</w:t>
      </w:r>
    </w:p>
    <w:p>
      <w:pPr>
        <w:pStyle w:val="35"/>
        <w:keepNext w:val="0"/>
        <w:keepLines w:val="0"/>
        <w:pageBreakBefore w:val="0"/>
        <w:widowControl w:val="0"/>
        <w:kinsoku/>
        <w:wordWrap/>
        <w:overflowPunct/>
        <w:topLinePunct w:val="0"/>
        <w:bidi w:val="0"/>
        <w:adjustRightInd/>
        <w:snapToGrid/>
        <w:spacing w:line="360" w:lineRule="auto"/>
        <w:ind w:firstLine="560" w:firstLineChars="200"/>
        <w:jc w:val="both"/>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3.我方保证</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按时足额</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缴纳成交价款，否则视为违约</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我方所缴纳</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竞</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保证金不予以退还；</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并接受标的</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后</w:t>
      </w:r>
      <w:r>
        <w:rPr>
          <w:rFonts w:hint="eastAsia" w:asciiTheme="minorEastAsia" w:hAnsiTheme="minorEastAsia" w:eastAsiaTheme="minorEastAsia" w:cstheme="minorEastAsia"/>
          <w:b w:val="0"/>
          <w:bCs w:val="0"/>
          <w:color w:val="000000" w:themeColor="text1"/>
          <w:kern w:val="0"/>
          <w:sz w:val="28"/>
          <w:szCs w:val="28"/>
          <w:highlight w:val="none"/>
          <w:lang w:val="en-US" w:eastAsia="zh-CN" w:bidi="ar-SA"/>
          <w14:textFill>
            <w14:solidFill>
              <w14:schemeClr w14:val="tx1"/>
            </w14:solidFill>
          </w14:textFill>
        </w:rPr>
        <w:t>45日历天内将标的清场。</w:t>
      </w:r>
    </w:p>
    <w:p>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color w:val="000000" w:themeColor="text1"/>
          <w:kern w:val="2"/>
          <w:sz w:val="28"/>
          <w:szCs w:val="28"/>
          <w:highlight w:val="none"/>
          <w:shd w:val="clear" w:color="auto"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kern w:val="2"/>
          <w:sz w:val="28"/>
          <w:szCs w:val="28"/>
          <w:highlight w:val="none"/>
          <w:shd w:val="clear" w:color="auto" w:fill="FFFFFF"/>
          <w:lang w:val="en-US" w:eastAsia="zh-CN" w:bidi="ar"/>
          <w14:textFill>
            <w14:solidFill>
              <w14:schemeClr w14:val="tx1"/>
            </w14:solidFill>
          </w14:textFill>
        </w:rPr>
        <w:t>我方在处置、搬运时如涉及高空作业和动火需求时，承诺委托具有安全生产许可证等相关资质的企业进行施工。在处置、搬运、清场过程中我方保证施工作业安全并为操作人员购买相关保险。如安全事故造成人员伤亡或资产损失的，由我方自行承担全部责任。</w:t>
      </w:r>
    </w:p>
    <w:p>
      <w:pPr>
        <w:numPr>
          <w:ilvl w:val="0"/>
          <w:numId w:val="0"/>
        </w:numPr>
        <w:spacing w:line="560" w:lineRule="exact"/>
        <w:ind w:firstLine="560" w:firstLineChars="200"/>
        <w:rPr>
          <w:rFonts w:hint="eastAsia" w:asciiTheme="minorEastAsia" w:hAnsiTheme="minorEastAsia" w:eastAsiaTheme="minorEastAsia" w:cstheme="minorEastAsia"/>
          <w:bCs/>
          <w:color w:val="000000" w:themeColor="text1"/>
          <w:kern w:val="2"/>
          <w:sz w:val="28"/>
          <w:szCs w:val="28"/>
          <w:highlight w:val="none"/>
          <w:shd w:val="clear" w:color="auto" w:fill="FFFFFF"/>
          <w:lang w:val="en-US" w:eastAsia="zh-CN" w:bidi="ar"/>
          <w14:textFill>
            <w14:solidFill>
              <w14:schemeClr w14:val="tx1"/>
            </w14:solidFill>
          </w14:textFill>
        </w:rPr>
      </w:pPr>
      <w:r>
        <w:rPr>
          <w:rFonts w:hint="eastAsia" w:asciiTheme="minorEastAsia" w:hAnsiTheme="minorEastAsia" w:eastAsiaTheme="minorEastAsia" w:cstheme="minorEastAsia"/>
          <w:bCs/>
          <w:color w:val="000000" w:themeColor="text1"/>
          <w:kern w:val="2"/>
          <w:sz w:val="28"/>
          <w:szCs w:val="28"/>
          <w:highlight w:val="none"/>
          <w:shd w:val="clear" w:color="auto" w:fill="FFFFFF"/>
          <w:lang w:val="en-US" w:eastAsia="zh-CN" w:bidi="ar"/>
          <w14:textFill>
            <w14:solidFill>
              <w14:schemeClr w14:val="tx1"/>
            </w14:solidFill>
          </w14:textFill>
        </w:rPr>
        <w:t>5.施工严格遵守经</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auto"/>
          <w:lang w:val="en-US" w:eastAsia="zh-CN"/>
          <w14:textFill>
            <w14:solidFill>
              <w14:schemeClr w14:val="tx1"/>
            </w14:solidFill>
          </w14:textFill>
        </w:rPr>
        <w:t>委托人</w:t>
      </w:r>
      <w:r>
        <w:rPr>
          <w:rFonts w:hint="eastAsia" w:asciiTheme="minorEastAsia" w:hAnsiTheme="minorEastAsia" w:eastAsiaTheme="minorEastAsia" w:cstheme="minorEastAsia"/>
          <w:bCs/>
          <w:color w:val="000000" w:themeColor="text1"/>
          <w:spacing w:val="0"/>
          <w:kern w:val="2"/>
          <w:sz w:val="28"/>
          <w:szCs w:val="28"/>
          <w:highlight w:val="none"/>
          <w:shd w:val="clear" w:color="auto" w:fill="FFFFFF"/>
          <w:lang w:val="en-US" w:eastAsia="zh-CN" w:bidi="ar"/>
          <w14:textFill>
            <w14:solidFill>
              <w14:schemeClr w14:val="tx1"/>
            </w14:solidFill>
          </w14:textFill>
        </w:rPr>
        <w:t>审</w:t>
      </w:r>
      <w:r>
        <w:rPr>
          <w:rFonts w:hint="eastAsia" w:asciiTheme="minorEastAsia" w:hAnsiTheme="minorEastAsia" w:eastAsiaTheme="minorEastAsia" w:cstheme="minorEastAsia"/>
          <w:bCs/>
          <w:color w:val="000000" w:themeColor="text1"/>
          <w:kern w:val="2"/>
          <w:sz w:val="28"/>
          <w:szCs w:val="28"/>
          <w:highlight w:val="none"/>
          <w:shd w:val="clear" w:color="auto" w:fill="FFFFFF"/>
          <w:lang w:val="en-US" w:eastAsia="zh-CN" w:bidi="ar"/>
          <w14:textFill>
            <w14:solidFill>
              <w14:schemeClr w14:val="tx1"/>
            </w14:solidFill>
          </w14:textFill>
        </w:rPr>
        <w:t>核的清场方案，工作质量达到委托人要求。</w:t>
      </w:r>
    </w:p>
    <w:p>
      <w:pPr>
        <w:numPr>
          <w:ilvl w:val="0"/>
          <w:numId w:val="0"/>
        </w:numPr>
        <w:spacing w:line="560" w:lineRule="exact"/>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对所</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拍物资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的处置，遵守国家法律、法规及有关部门的规定，否则产生的一切后果，由</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我方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自行承担</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对再次发生的交易过户，</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color="auto" w:fill="auto"/>
          <w:lang w:val="en-US" w:eastAsia="zh-CN"/>
          <w14:textFill>
            <w14:solidFill>
              <w14:schemeClr w14:val="tx1"/>
            </w14:solidFill>
          </w14:textFill>
        </w:rPr>
        <w:t>委托人</w:t>
      </w: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不</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7.如</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违反本承诺或违反竞价资料中其他义务</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，自</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愿承担由此产生的法律责任与后果</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特此承诺!</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承诺单位或承诺人签字（盖章）：</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580" w:lineRule="exact"/>
        <w:jc w:val="righ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2025年  月  日</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sectPr>
          <w:pgSz w:w="11906" w:h="16838"/>
          <w:pgMar w:top="1020" w:right="1134" w:bottom="1020" w:left="1134" w:header="851" w:footer="992" w:gutter="0"/>
          <w:pgNumType w:fmt="decimal"/>
          <w:cols w:space="0" w:num="1"/>
          <w:rtlGutter w:val="0"/>
          <w:docGrid w:type="lines" w:linePitch="324" w:charSpace="0"/>
        </w:sectPr>
      </w:pPr>
    </w:p>
    <w:p>
      <w:pPr>
        <w:keepNext w:val="0"/>
        <w:keepLines w:val="0"/>
        <w:pageBreakBefore w:val="0"/>
        <w:widowControl w:val="0"/>
        <w:tabs>
          <w:tab w:val="left" w:pos="623"/>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江阳区方舱隔离点、方舱医院项目舱体及附属设施资产处置竞价协议</w:t>
      </w:r>
    </w:p>
    <w:p>
      <w:pPr>
        <w:wordWrap w:val="0"/>
        <w:spacing w:line="360" w:lineRule="auto"/>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p>
    <w:p>
      <w:pPr>
        <w:wordWrap w:val="0"/>
        <w:spacing w:line="360" w:lineRule="auto"/>
        <w:rPr>
          <w:rFonts w:hint="eastAsia" w:asciiTheme="minorEastAsia" w:hAnsiTheme="minorEastAsia" w:eastAsiaTheme="minorEastAsia" w:cstheme="minorEastAsia"/>
          <w:color w:val="000000" w:themeColor="text1"/>
          <w:kern w:val="0"/>
          <w:sz w:val="28"/>
          <w:szCs w:val="28"/>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委托人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（以下简称甲方）：</w:t>
      </w:r>
    </w:p>
    <w:p>
      <w:pPr>
        <w:tabs>
          <w:tab w:val="left" w:pos="623"/>
        </w:tabs>
        <w:spacing w:line="540" w:lineRule="exact"/>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受托人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（以下简称乙方）：</w:t>
      </w:r>
    </w:p>
    <w:p>
      <w:pPr>
        <w:tabs>
          <w:tab w:val="left" w:pos="623"/>
        </w:tabs>
        <w:spacing w:line="540" w:lineRule="exact"/>
        <w:ind w:firstLine="560" w:firstLineChars="20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35"/>
        <w:keepNext w:val="0"/>
        <w:keepLines w:val="0"/>
        <w:pageBreakBefore w:val="0"/>
        <w:kinsoku/>
        <w:wordWrap/>
        <w:overflowPunct/>
        <w:topLinePunct w:val="0"/>
        <w:bidi w:val="0"/>
        <w:spacing w:line="520" w:lineRule="exact"/>
        <w:ind w:left="0" w:leftChars="0" w:firstLine="537" w:firstLineChars="192"/>
        <w:jc w:val="both"/>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根据《中华人民共和国民法典》及相关法律、法规规定，遵循平等、自愿、公平的原则，同时</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结合本</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资产处置工程</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的具体情况，</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为了明确甲乙双方在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的权利和义务，切实履行管理、经济、安全等方面的责任，保证项目</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工作顺利进行，</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经双方协商一致，签订本协议，以兹共同遵守。</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一、标的项目概况：</w:t>
      </w:r>
    </w:p>
    <w:p>
      <w:pPr>
        <w:pStyle w:val="13"/>
        <w:keepNext w:val="0"/>
        <w:keepLines w:val="0"/>
        <w:pageBreakBefore w:val="0"/>
        <w:widowControl/>
        <w:shd w:val="clear" w:color="auto"/>
        <w:kinsoku/>
        <w:wordWrap/>
        <w:overflowPunct/>
        <w:topLinePunct w:val="0"/>
        <w:bidi w:val="0"/>
        <w:spacing w:beforeAutospacing="0" w:afterAutospacing="0" w:line="520" w:lineRule="exact"/>
        <w:ind w:left="0" w:leftChars="0" w:firstLine="537" w:firstLineChars="192"/>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项目名称:江阳区方舱隔离点、方舱医院项目舱体及附属设施资产处置。</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项目工程地点：</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位于</w:t>
      </w:r>
      <w:r>
        <w:rPr>
          <w:rFonts w:hint="eastAsia" w:asciiTheme="minorEastAsia" w:hAnsiTheme="minorEastAsia" w:eastAsiaTheme="minorEastAsia" w:cstheme="minorEastAsia"/>
          <w:color w:val="000008"/>
          <w:spacing w:val="-6"/>
          <w:sz w:val="28"/>
          <w:szCs w:val="28"/>
          <w:highlight w:val="none"/>
          <w:lang w:val="en-US" w:eastAsia="zh-CN"/>
        </w:rPr>
        <w:t>原泸州市蓝田机场</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p>
    <w:p>
      <w:pPr>
        <w:pStyle w:val="35"/>
        <w:keepNext w:val="0"/>
        <w:keepLines w:val="0"/>
        <w:pageBreakBefore w:val="0"/>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b w:val="0"/>
          <w:bCs w:val="0"/>
          <w:i w:val="0"/>
          <w:iCs w:val="0"/>
          <w:color w:val="000000" w:themeColor="text1"/>
          <w:sz w:val="28"/>
          <w:szCs w:val="28"/>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处置项目范围：江阳区方舱隔离点、方舱医院舱体和附属设施项目</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的资产</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shd w:val="clear" w:fill="FFFFFF"/>
          <w:lang w:val="en-US" w:eastAsia="zh-CN"/>
          <w14:textFill>
            <w14:solidFill>
              <w14:schemeClr w14:val="tx1"/>
            </w14:solidFill>
          </w14:textFill>
        </w:rPr>
        <w:t>处置</w:t>
      </w:r>
      <w:r>
        <w:rPr>
          <w:rFonts w:hint="eastAsia" w:asciiTheme="minorEastAsia" w:hAnsiTheme="minorEastAsia" w:eastAsiaTheme="minorEastAsia" w:cstheme="minorEastAsia"/>
          <w:b w:val="0"/>
          <w:bCs w:val="0"/>
          <w:i w:val="0"/>
          <w:iCs w:val="0"/>
          <w:caps w:val="0"/>
          <w:color w:val="000000" w:themeColor="text1"/>
          <w:spacing w:val="0"/>
          <w:sz w:val="28"/>
          <w:szCs w:val="28"/>
          <w:highlight w:val="none"/>
          <w:u w:val="none"/>
          <w:shd w:val="clear" w:fill="FFFFFF"/>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z w:val="28"/>
          <w:szCs w:val="28"/>
          <w:highlight w:val="none"/>
          <w:u w:val="none"/>
          <w:lang w:val="en-US" w:eastAsia="zh-CN"/>
          <w14:textFill>
            <w14:solidFill>
              <w14:schemeClr w14:val="tx1"/>
            </w14:solidFill>
          </w14:textFill>
        </w:rPr>
        <w:t>处置后</w:t>
      </w:r>
      <w:r>
        <w:rPr>
          <w:rFonts w:hint="eastAsia" w:asciiTheme="minorEastAsia" w:hAnsiTheme="minorEastAsia" w:eastAsiaTheme="minorEastAsia" w:cstheme="minorEastAsia"/>
          <w:b w:val="0"/>
          <w:bCs w:val="0"/>
          <w:i w:val="0"/>
          <w:iCs w:val="0"/>
          <w:color w:val="000000" w:themeColor="text1"/>
          <w:sz w:val="28"/>
          <w:szCs w:val="28"/>
          <w:highlight w:val="none"/>
          <w:u w:val="none"/>
          <w14:textFill>
            <w14:solidFill>
              <w14:schemeClr w14:val="tx1"/>
            </w14:solidFill>
          </w14:textFill>
        </w:rPr>
        <w:t>所有垃圾清运干净，</w:t>
      </w:r>
      <w:r>
        <w:rPr>
          <w:rFonts w:hint="eastAsia" w:asciiTheme="minorEastAsia" w:hAnsiTheme="minorEastAsia" w:eastAsiaTheme="minorEastAsia" w:cstheme="minorEastAsia"/>
          <w:b w:val="0"/>
          <w:bCs w:val="0"/>
          <w:i w:val="0"/>
          <w:iCs w:val="0"/>
          <w:color w:val="000000" w:themeColor="text1"/>
          <w:sz w:val="28"/>
          <w:szCs w:val="28"/>
          <w:highlight w:val="none"/>
          <w:u w:val="none"/>
          <w:lang w:val="en-US" w:eastAsia="zh-CN"/>
          <w14:textFill>
            <w14:solidFill>
              <w14:schemeClr w14:val="tx1"/>
            </w14:solidFill>
          </w14:textFill>
        </w:rPr>
        <w:t>场地恢复</w:t>
      </w:r>
      <w:r>
        <w:rPr>
          <w:rFonts w:hint="eastAsia" w:asciiTheme="minorEastAsia" w:hAnsiTheme="minorEastAsia" w:eastAsiaTheme="minorEastAsia" w:cstheme="minorEastAsia"/>
          <w:b w:val="0"/>
          <w:bCs w:val="0"/>
          <w:i w:val="0"/>
          <w:iCs w:val="0"/>
          <w:color w:val="000000" w:themeColor="text1"/>
          <w:sz w:val="28"/>
          <w:szCs w:val="28"/>
          <w:highlight w:val="none"/>
          <w:u w:val="none"/>
          <w14:textFill>
            <w14:solidFill>
              <w14:schemeClr w14:val="tx1"/>
            </w14:solidFill>
          </w14:textFill>
        </w:rPr>
        <w:t>，达到甲方验收标准。</w:t>
      </w:r>
      <w:r>
        <w:rPr>
          <w:rFonts w:hint="eastAsia" w:asciiTheme="minorEastAsia" w:hAnsiTheme="minorEastAsia" w:eastAsiaTheme="minorEastAsia" w:cstheme="minorEastAsia"/>
          <w:b w:val="0"/>
          <w:bCs w:val="0"/>
          <w:i w:val="0"/>
          <w:iCs w:val="0"/>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.完成期限：</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乙方须在签订本合同</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45日历天</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内</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将</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全部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搬运、清场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完毕。如因甲方原因，可以按实际交付时间顺延。</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非不可抗力因素造成延期</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，逾期一日从履约保证金中</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扣</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1000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作为违约金</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超过约</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定工期十日以上（含第十日），甲方有权解除合同，履约保证金和成交价款不予退还，甲方将按剩余资产重新竞价。</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款项支付</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乙方必须在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本合同签订生效之日起7个</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工作日内向甲方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一次性付清</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资产成交价款</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人民币</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万元（小写¥</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缴入甲方指定账号</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如下：</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t>收款单位：</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泸州兴阳建川实业有限公司</w:t>
      </w:r>
    </w:p>
    <w:p>
      <w:pPr>
        <w:keepNext w:val="0"/>
        <w:keepLines w:val="0"/>
        <w:pageBreakBefore w:val="0"/>
        <w:widowControl w:val="0"/>
        <w:kinsoku/>
        <w:wordWrap/>
        <w:overflowPunct/>
        <w:topLinePunct w:val="0"/>
        <w:bidi w:val="0"/>
        <w:spacing w:line="56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t>开 户 行：</w:t>
      </w:r>
      <w:r>
        <w:rPr>
          <w:rFonts w:hint="eastAsia" w:asciiTheme="minorEastAsia" w:hAnsiTheme="minorEastAsia" w:eastAsiaTheme="minorEastAsia" w:cstheme="minorEastAsia"/>
          <w:b w:val="0"/>
          <w:bCs w:val="0"/>
          <w:color w:val="000000" w:themeColor="text1"/>
          <w:sz w:val="28"/>
          <w:szCs w:val="28"/>
          <w:highlight w:val="none"/>
          <w:lang w:val="zh-CN" w:eastAsia="zh-CN"/>
          <w14:textFill>
            <w14:solidFill>
              <w14:schemeClr w14:val="tx1"/>
            </w14:solidFill>
          </w14:textFill>
        </w:rPr>
        <w:t>工行泸州分行城西支行</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zh-CN"/>
          <w14:textFill>
            <w14:solidFill>
              <w14:schemeClr w14:val="tx1"/>
            </w14:solidFill>
          </w14:textFill>
        </w:rPr>
        <w:t>银行账号：2304346109201043757</w:t>
      </w:r>
    </w:p>
    <w:p>
      <w:pPr>
        <w:pStyle w:val="2"/>
        <w:ind w:firstLine="560" w:firstLineChars="200"/>
        <w:rPr>
          <w:rFonts w:hint="default" w:eastAsiaTheme="minorEastAsia"/>
          <w:highlight w:val="none"/>
          <w:lang w:val="en-US" w:eastAsia="zh-CN"/>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甲方收到乙方一次性缴纳的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资产成交价款</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后向乙方出具等额的增值税专用发票。</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被</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处置项目资产</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的旧</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物资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出让给乙方。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方所有的人工费、机械费、材料费、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运输、保险、</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企业管理费、安全措施费、环保措施费和劳保等全部由乙方负责，实行自负盈亏。</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履约保证金在</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办理完标的的</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交接、</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处置、清运</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等</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合同事项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且无</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违约情形下</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甲方在7个工作日内无息退还乙方已缴纳的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履约保证金</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p>
    <w:p>
      <w:pPr>
        <w:pStyle w:val="35"/>
        <w:keepNext w:val="0"/>
        <w:keepLines w:val="0"/>
        <w:pageBreakBefore w:val="0"/>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28"/>
          <w:szCs w:val="28"/>
          <w:highlight w:val="none"/>
          <w:u w:val="none"/>
          <w:lang w:val="en-US" w:eastAsia="zh-CN"/>
          <w14:textFill>
            <w14:solidFill>
              <w14:schemeClr w14:val="tx1"/>
            </w14:solidFill>
          </w14:textFill>
        </w:rPr>
        <w:t>三、资产</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程序、施工及验收要求</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乙方指定</w:t>
      </w:r>
      <w:r>
        <w:rPr>
          <w:rFonts w:hint="eastAsia" w:asciiTheme="minorEastAsia" w:hAnsiTheme="minorEastAsia" w:eastAsiaTheme="minorEastAsia" w:cstheme="minorEastAsia"/>
          <w:b w:val="0"/>
          <w:bCs w:val="0"/>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8"/>
          <w:szCs w:val="28"/>
          <w:highlight w:val="none"/>
          <w:u w:val="none"/>
          <w14:textFill>
            <w14:solidFill>
              <w14:schemeClr w14:val="tx1"/>
            </w14:solidFill>
          </w14:textFill>
        </w:rPr>
        <w:t>为</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项目负责人，全权负责</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事宜，并及时向甲方代表通报</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处置及恢复（如有）</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 xml:space="preserve">有关情况。 </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甲方指定</w:t>
      </w:r>
      <w:r>
        <w:rPr>
          <w:rFonts w:hint="eastAsia" w:asciiTheme="minorEastAsia" w:hAnsiTheme="minorEastAsia" w:eastAsiaTheme="minorEastAsia" w:cstheme="minorEastAsia"/>
          <w:b w:val="0"/>
          <w:bCs w:val="0"/>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8"/>
          <w:szCs w:val="28"/>
          <w:highlight w:val="none"/>
          <w:u w:val="none"/>
          <w:lang w:val="en-US" w:eastAsia="zh-CN"/>
          <w14:textFill>
            <w14:solidFill>
              <w14:schemeClr w14:val="tx1"/>
            </w14:solidFill>
          </w14:textFill>
        </w:rPr>
        <w:t>为</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项目监督人，负责协调</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中有关事宜，并监督进度、安全及文明施工。</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资产处置场地位于原蓝田机场</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资产处置环境和要求必须严格遵守相关规章制度，</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甲方代表对乙方</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中违规操作有权做出处理决定或经济</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扣款</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，经济</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扣款</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直接</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在</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履约保证金中扣除，造成重大损失或不良影响的，甲方有权要求乙方作出相应赔偿，并</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由乙方</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承担全部责任。</w:t>
      </w:r>
    </w:p>
    <w:p>
      <w:pPr>
        <w:pStyle w:val="5"/>
        <w:keepNext w:val="0"/>
        <w:keepLines w:val="0"/>
        <w:pageBreakBefore w:val="0"/>
        <w:numPr>
          <w:ilvl w:val="0"/>
          <w:numId w:val="5"/>
        </w:numPr>
        <w:kinsoku/>
        <w:wordWrap/>
        <w:overflowPunct/>
        <w:topLinePunct w:val="0"/>
        <w:bidi w:val="0"/>
        <w:spacing w:line="560" w:lineRule="exact"/>
        <w:ind w:left="479" w:leftChars="228" w:firstLine="0" w:firstLineChars="0"/>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清单中的项目处置、处置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过程中产生的渣土、废弃物等</w:t>
      </w:r>
    </w:p>
    <w:p>
      <w:pPr>
        <w:pStyle w:val="5"/>
        <w:keepNext w:val="0"/>
        <w:keepLines w:val="0"/>
        <w:pageBreakBefore w:val="0"/>
        <w:numPr>
          <w:ilvl w:val="-1"/>
          <w:numId w:val="0"/>
        </w:numPr>
        <w:kinsoku/>
        <w:wordWrap/>
        <w:overflowPunct/>
        <w:topLinePunct w:val="0"/>
        <w:bidi w:val="0"/>
        <w:spacing w:line="560" w:lineRule="exact"/>
        <w:ind w:firstLine="0"/>
        <w:textAlignment w:val="auto"/>
        <w:rPr>
          <w:rFonts w:hint="eastAsia" w:asciiTheme="minorEastAsia" w:hAnsiTheme="minorEastAsia" w:eastAsiaTheme="minorEastAsia" w:cstheme="minorEastAsia"/>
          <w:b/>
          <w:bCs/>
          <w:i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一并清理出现场。</w:t>
      </w:r>
    </w:p>
    <w:p>
      <w:pPr>
        <w:pStyle w:val="5"/>
        <w:keepNext w:val="0"/>
        <w:keepLines w:val="0"/>
        <w:pageBreakBefore w:val="0"/>
        <w:numPr>
          <w:ilvl w:val="-1"/>
          <w:numId w:val="0"/>
        </w:numPr>
        <w:kinsoku/>
        <w:wordWrap/>
        <w:overflowPunct/>
        <w:topLinePunct w:val="0"/>
        <w:bidi w:val="0"/>
        <w:spacing w:line="560" w:lineRule="exact"/>
        <w:ind w:left="0" w:leftChars="0"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2.处置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过程中，乙方在场内设置明显安全标识及</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边界，</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符合</w:t>
      </w:r>
    </w:p>
    <w:p>
      <w:pPr>
        <w:pStyle w:val="5"/>
        <w:keepNext w:val="0"/>
        <w:keepLines w:val="0"/>
        <w:pageBreakBefore w:val="0"/>
        <w:numPr>
          <w:ilvl w:val="0"/>
          <w:numId w:val="0"/>
        </w:numPr>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泸州</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市环保、</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城管、</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运输等相关部门要求，做到不扬尘、不抛洒，按照相关部门要求对</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物进行拉网覆盖，并按要求进行场地清理运送，自行承担所有费用。</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3.处置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、运输中，若因乙方原因导致工期无法正常进行，甲方有权单方处置该标的，履约保证金作为违约金不予退还，并追究其相应的违约责任。</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4.资产处置过程</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中，乙方应提前作出项目规划，并以书面形式提交甲方，对于人员作业、</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机械</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车辆进出要求、场内作业要求等作出明确规划，甲方依据乙方提交规划作出相应督导。</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5.项目资产处置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后，乙方</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须</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保证</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处置项目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场内场清地平，无建筑垃圾堆放，如有发现，甲方按照</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履约</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保证金的30%进行扣除（甲乙双方另有约定的除外）。</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四、</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 xml:space="preserve">甲方责任 </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甲方负责向乙方明确指出</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范围、工期、场地验收要求。</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甲方指派现场管理人员负责监督乙方</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过程中的安全及环保工作的执行情况，并对发现的问题和存在的隐患提出处理意见，屡次未改的，甲方有权做出停工处理，停工造成的工期逾期，乙方自行承担所有责任。</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该项目</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倘若乙方需要甲方提供资质证件或证明文件办理运输、环保、城管等各部门要求办理各项施工证件的，甲方可协助乙方办理，若该证件系乙方自身条件未达到相关要求的，甲方可选择是否配合，乙方承担所有责任及费用。</w:t>
      </w:r>
    </w:p>
    <w:p>
      <w:pPr>
        <w:keepNext w:val="0"/>
        <w:keepLines w:val="0"/>
        <w:pageBreakBefore w:val="0"/>
        <w:tabs>
          <w:tab w:val="left" w:pos="623"/>
        </w:tabs>
        <w:kinsoku/>
        <w:wordWrap/>
        <w:overflowPunct/>
        <w:topLinePunct w:val="0"/>
        <w:bidi w:val="0"/>
        <w:spacing w:line="520" w:lineRule="exact"/>
        <w:ind w:firstLine="560" w:firstLineChars="200"/>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、乙方的责任和义务</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在</w:t>
      </w:r>
      <w:r>
        <w:rPr>
          <w:rFonts w:hint="eastAsia" w:asciiTheme="minorEastAsia" w:hAnsiTheme="minorEastAsia" w:eastAsiaTheme="minorEastAsia" w:cstheme="minorEastAsia"/>
          <w:b w:val="0"/>
          <w:bCs w:val="0"/>
          <w:color w:val="000000" w:themeColor="text1"/>
          <w:spacing w:val="0"/>
          <w:kern w:val="0"/>
          <w:sz w:val="28"/>
          <w:szCs w:val="28"/>
          <w:highlight w:val="none"/>
          <w:shd w:val="clear"/>
          <w:lang w:val="en-US" w:eastAsia="zh-CN" w:bidi="ar"/>
          <w14:textFill>
            <w14:solidFill>
              <w14:schemeClr w14:val="tx1"/>
            </w14:solidFill>
          </w14:textFill>
        </w:rPr>
        <w:t>协议签订后7日内提供处置方案报甲方备案</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方案包含</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顺序、机械、劳力组织、工期计划、管理措施、安全防范措施等。</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项目资产处置中</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应严格执行安全生产法、安全生产许可证条件等法律法规的规定操作规程执行。</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项目资产处置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过程必须加强安全防范意识，乙方的专职安全人员和</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作业</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技术人员必须管理到位，不得擅自离岗，并向所有进场人员进行安全和技术交底，督促</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人员按章操作，防止安全事故发生。</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项目资产处置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过程</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中</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务必加强安全防范措施，除按</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方案执行外，特别要注意本项目</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资产在处置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时必须确保按规定搭设脚手架、挂安全网和设警戒线等，严禁违章操作，确保</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项目资产</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安全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乙方应保护</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区及其周围地上地下的电力、通信（网络）、给排水、文物、国防设施，严禁擅自处理，如破损由乙方负责。</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甲方移交</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标的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后，</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现有场地及处置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材料应由乙方自己负责看护保管，丢失与甲方无关。少数</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项目资产处置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后涉及非</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房屋受损</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，需修复的由乙方出资修复。涉及群众纠纷的，由乙方负责解决，甲方给予配合。</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项目资产处置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过程必须接受甲方和有关部门检查和监督。甲方发现乙方违反合同约定，有权终止合同。</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乙方应在进场前办理所有操作人员的人身意外保险或工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伤</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险，并自觉组织全体施工人员参加消防部门安排的实地消防演练。</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项目资产处置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过程发生的所有安全事故（含意外风险事故）以及因事故引发的经济纠纷和法律责任全部由乙方自己承担。</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.项目资产处置由乙方负责。</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为保障安全生产，乙方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需严格按照报送的资产处置方案相关要求执行，做好安全生产相关工作。</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由乙方承担</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资产处置过程中发生的安全责任</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资产处置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过程中，必须做好防尘措施和环保要求。</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完成后的建筑残留物须用符合环保标准的环保网进行覆盖好。否则，</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甲方可以对乙方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予以处罚并在履约</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保证</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金中扣除。</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、违约责任</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任何一方违约，违约一方应承担相应的违约责任，并赔偿由此给对方造成的经济损失。如属双方违约，根据实际情况，由双方承担各自的违约责任。如属不可抗力因素，双方协商解决。</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乙方必须严格按照合同约定的工期完成，如因乙方自身原因引起的工期延误，</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按第一款第4条约定执行</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七、</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争议的解决</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1.</w:t>
      </w:r>
      <w:r>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甲乙双方因履行合同产生纠纷，应友好协商解决，如协商不成，按第</w:t>
      </w:r>
      <w:r>
        <w:rPr>
          <w:rFonts w:hint="eastAsia" w:asciiTheme="minorEastAsia" w:hAnsiTheme="minorEastAsia" w:eastAsiaTheme="minorEastAsia" w:cstheme="minorEastAsia"/>
          <w:b w:val="0"/>
          <w:bCs w:val="0"/>
          <w:color w:val="000000" w:themeColor="text1"/>
          <w:sz w:val="28"/>
          <w:szCs w:val="28"/>
          <w:highlight w:val="none"/>
          <w:u w:val="single"/>
          <w:lang w:val="en-US" w:eastAsia="zh-CN"/>
          <w14:textFill>
            <w14:solidFill>
              <w14:schemeClr w14:val="tx1"/>
            </w14:solidFill>
          </w14:textFill>
        </w:rPr>
        <w:t>（2）</w:t>
      </w:r>
      <w:r>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条方式解决。</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（1）向泸州仲裁委仲裁裁决。</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（2）向</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项目</w:t>
      </w:r>
      <w:r>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所在地法院诉讼解决。</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2.</w:t>
      </w:r>
      <w:r>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采取诉讼方式解决争议的，违约方还应承担由此给相对方造成的一切经济损失，包括但不限于诉讼费、律师费、公告费、</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保全保险费、</w:t>
      </w:r>
      <w:r>
        <w:rPr>
          <w:rFonts w:hint="default"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鉴定费等。</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八、</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不可抗力</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不可抗力是指战争、严重火灾、水灾、台风</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地震等人力不可抗拒的因素引起的延误和影响。</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当甲方或乙方因不可抗力的影响不能履行</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义务时，履行</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的时间将予以顺延，延长期与不可抗力影响期相同，但</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处置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 xml:space="preserve">费不因此而改变。 </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不可抗力发生后，双方应努力采取必要措施，密切配合减少不可抗力的影响。不可抗力的影响消除后应立即通知另一方。</w:t>
      </w:r>
    </w:p>
    <w:p>
      <w:pPr>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甲、乙任何一方如确因不可抗力的原因，不能履行本合同时，应及时向对方通知不能履行或须延期履行、部分履行合同的理由。在取得对方认可后，本合同可以不履行或延期履行或部分履行，并免予承担违约责任。</w:t>
      </w:r>
    </w:p>
    <w:p>
      <w:pPr>
        <w:pStyle w:val="12"/>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九、</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合同的生效</w:t>
      </w:r>
    </w:p>
    <w:p>
      <w:pPr>
        <w:pStyle w:val="12"/>
        <w:keepNext w:val="0"/>
        <w:keepLines w:val="0"/>
        <w:pageBreakBefore w:val="0"/>
        <w:kinsoku/>
        <w:wordWrap/>
        <w:overflowPunct/>
        <w:topLinePunct w:val="0"/>
        <w:bidi w:val="0"/>
        <w:adjustRightInd w:val="0"/>
        <w:snapToGrid w:val="0"/>
        <w:spacing w:line="520" w:lineRule="exact"/>
        <w:ind w:left="0" w:leftChars="0" w:firstLine="537" w:firstLineChars="192"/>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本</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双方法定代表人或授权代表人</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签字或</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签章并加盖</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公章</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（或合同章）</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或按印</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后生效</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。签</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订</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后，甲乙双方应严格履行各项约定。</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执行期内，双方均不得随意变更或解除</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，如需变更或解除</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，须依法办理相关手续，并向监督部门备案。本</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如有未尽事宜，须经双方共同协商，作出补充规定，补充规定与本</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具有同等法律效力。</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十</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、附则</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sz w:val="28"/>
          <w:szCs w:val="28"/>
          <w:highlight w:val="none"/>
          <w14:textFill>
            <w14:solidFill>
              <w14:schemeClr w14:val="tx1"/>
            </w14:solidFill>
          </w14:textFill>
        </w:rPr>
        <w:t>合同未尽事宜，合同当事人另行签订补充协议，补充协议是合同的组成部分</w:t>
      </w:r>
      <w:r>
        <w:rPr>
          <w:rFonts w:hint="eastAsia" w:asciiTheme="minorEastAsia" w:hAnsiTheme="minorEastAsia" w:eastAsiaTheme="minorEastAsia" w:cstheme="minorEastAsia"/>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具有同等法律效力。</w:t>
      </w:r>
    </w:p>
    <w:p>
      <w:pPr>
        <w:keepNext w:val="0"/>
        <w:keepLines w:val="0"/>
        <w:pageBreakBefore w:val="0"/>
        <w:tabs>
          <w:tab w:val="left" w:pos="623"/>
        </w:tabs>
        <w:kinsoku/>
        <w:wordWrap/>
        <w:overflowPunct/>
        <w:topLinePunct w:val="0"/>
        <w:bidi w:val="0"/>
        <w:spacing w:line="520" w:lineRule="exact"/>
        <w:ind w:left="0" w:leftChars="0" w:firstLine="537" w:firstLineChars="192"/>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本</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协议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一式</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叁</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份，甲方执</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贰</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份，乙方执</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份，自双方签订之日起生效，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项目标的</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处置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完成后，无遗留问题，本合同自然终止。</w:t>
      </w:r>
    </w:p>
    <w:p>
      <w:pPr>
        <w:tabs>
          <w:tab w:val="left" w:pos="5243"/>
        </w:tabs>
        <w:autoSpaceDE w:val="0"/>
        <w:autoSpaceDN w:val="0"/>
        <w:adjustRightInd w:val="0"/>
        <w:spacing w:line="540" w:lineRule="atLeast"/>
        <w:ind w:firstLine="560"/>
        <w:rPr>
          <w:rFonts w:hint="eastAsia" w:asciiTheme="minorEastAsia" w:hAnsiTheme="minorEastAsia" w:eastAsiaTheme="minorEastAsia" w:cstheme="minorEastAsia"/>
          <w:color w:val="000000" w:themeColor="text1"/>
          <w:kern w:val="0"/>
          <w:sz w:val="28"/>
          <w:szCs w:val="28"/>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以下无正文</w:t>
      </w:r>
      <w:r>
        <w:rPr>
          <w:rFonts w:hint="eastAsia" w:asciiTheme="minorEastAsia" w:hAnsiTheme="minorEastAsia" w:eastAsiaTheme="minorEastAsia" w:cstheme="minorEastAsia"/>
          <w:color w:val="000000" w:themeColor="text1"/>
          <w:kern w:val="0"/>
          <w:sz w:val="28"/>
          <w:szCs w:val="28"/>
          <w:highlight w:val="none"/>
          <w:lang w:val="zh-CN"/>
          <w14:textFill>
            <w14:solidFill>
              <w14:schemeClr w14:val="tx1"/>
            </w14:solidFill>
          </w14:textFill>
        </w:rPr>
        <w:t>）</w:t>
      </w:r>
    </w:p>
    <w:p>
      <w:pPr>
        <w:tabs>
          <w:tab w:val="left" w:pos="5243"/>
        </w:tabs>
        <w:autoSpaceDE w:val="0"/>
        <w:autoSpaceDN w:val="0"/>
        <w:adjustRightInd w:val="0"/>
        <w:spacing w:line="540" w:lineRule="atLeast"/>
        <w:ind w:firstLine="560"/>
        <w:rPr>
          <w:rFonts w:hint="eastAsia" w:asciiTheme="minorEastAsia" w:hAnsiTheme="minorEastAsia" w:eastAsiaTheme="minorEastAsia" w:cstheme="minorEastAsia"/>
          <w:color w:val="000000" w:themeColor="text1"/>
          <w:kern w:val="0"/>
          <w:sz w:val="28"/>
          <w:szCs w:val="28"/>
          <w:highlight w:val="none"/>
          <w:lang w:val="zh-CN"/>
          <w14:textFill>
            <w14:solidFill>
              <w14:schemeClr w14:val="tx1"/>
            </w14:solidFill>
          </w14:textFill>
        </w:rPr>
      </w:pPr>
    </w:p>
    <w:p>
      <w:pPr>
        <w:pStyle w:val="9"/>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甲方（</w:t>
      </w:r>
      <w:r>
        <w:rPr>
          <w:rFonts w:hint="eastAsia" w:asciiTheme="minorEastAsia" w:hAnsiTheme="minorEastAsia" w:eastAsiaTheme="minorEastAsia" w:cstheme="minorEastAsia"/>
          <w:b w:val="0"/>
          <w:bCs/>
          <w:color w:val="auto"/>
          <w:sz w:val="28"/>
          <w:szCs w:val="28"/>
          <w:highlight w:val="none"/>
          <w:lang w:val="en-US" w:eastAsia="zh-CN"/>
        </w:rPr>
        <w:t>盖章</w:t>
      </w:r>
      <w:r>
        <w:rPr>
          <w:rFonts w:hint="eastAsia" w:asciiTheme="minorEastAsia" w:hAnsiTheme="minorEastAsia" w:eastAsiaTheme="minorEastAsia" w:cstheme="minorEastAsia"/>
          <w:b w:val="0"/>
          <w:bCs/>
          <w:color w:val="auto"/>
          <w:sz w:val="28"/>
          <w:szCs w:val="28"/>
          <w:highlight w:val="none"/>
        </w:rPr>
        <w:t>）：                    乙方（</w:t>
      </w:r>
      <w:r>
        <w:rPr>
          <w:rFonts w:hint="eastAsia" w:asciiTheme="minorEastAsia" w:hAnsiTheme="minorEastAsia" w:eastAsiaTheme="minorEastAsia" w:cstheme="minorEastAsia"/>
          <w:b w:val="0"/>
          <w:bCs/>
          <w:color w:val="auto"/>
          <w:sz w:val="28"/>
          <w:szCs w:val="28"/>
          <w:highlight w:val="none"/>
          <w:lang w:val="en-US" w:eastAsia="zh-CN"/>
        </w:rPr>
        <w:t>盖章</w:t>
      </w:r>
      <w:r>
        <w:rPr>
          <w:rFonts w:hint="eastAsia" w:asciiTheme="minorEastAsia" w:hAnsiTheme="minorEastAsia" w:eastAsiaTheme="minorEastAsia" w:cstheme="minorEastAsia"/>
          <w:b w:val="0"/>
          <w:bCs/>
          <w:color w:val="auto"/>
          <w:sz w:val="28"/>
          <w:szCs w:val="28"/>
          <w:highlight w:val="none"/>
        </w:rPr>
        <w:t xml:space="preserve">）：    </w:t>
      </w:r>
    </w:p>
    <w:p>
      <w:pPr>
        <w:pStyle w:val="9"/>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法定（授权）代表签</w:t>
      </w:r>
      <w:r>
        <w:rPr>
          <w:rFonts w:hint="eastAsia" w:asciiTheme="minorEastAsia" w:hAnsiTheme="minorEastAsia" w:eastAsiaTheme="minorEastAsia" w:cstheme="minorEastAsia"/>
          <w:b w:val="0"/>
          <w:bCs/>
          <w:color w:val="auto"/>
          <w:sz w:val="28"/>
          <w:szCs w:val="28"/>
          <w:highlight w:val="none"/>
          <w:lang w:val="en-US" w:eastAsia="zh-CN"/>
        </w:rPr>
        <w:t>章</w:t>
      </w:r>
      <w:r>
        <w:rPr>
          <w:rFonts w:hint="eastAsia" w:asciiTheme="minorEastAsia" w:hAnsiTheme="minorEastAsia" w:eastAsiaTheme="minorEastAsia" w:cstheme="minorEastAsia"/>
          <w:b w:val="0"/>
          <w:bCs/>
          <w:color w:val="auto"/>
          <w:sz w:val="28"/>
          <w:szCs w:val="28"/>
          <w:highlight w:val="none"/>
        </w:rPr>
        <w:t>:             法定（授权）代表签</w:t>
      </w:r>
      <w:r>
        <w:rPr>
          <w:rFonts w:hint="eastAsia" w:asciiTheme="minorEastAsia" w:hAnsiTheme="minorEastAsia" w:eastAsiaTheme="minorEastAsia" w:cstheme="minorEastAsia"/>
          <w:b w:val="0"/>
          <w:bCs/>
          <w:color w:val="auto"/>
          <w:sz w:val="28"/>
          <w:szCs w:val="28"/>
          <w:highlight w:val="none"/>
          <w:lang w:val="en-US" w:eastAsia="zh-CN"/>
        </w:rPr>
        <w:t>章</w:t>
      </w:r>
      <w:r>
        <w:rPr>
          <w:rFonts w:hint="eastAsia" w:asciiTheme="minorEastAsia" w:hAnsiTheme="minorEastAsia" w:eastAsiaTheme="minorEastAsia" w:cstheme="minorEastAsia"/>
          <w:b w:val="0"/>
          <w:bCs/>
          <w:color w:val="auto"/>
          <w:sz w:val="28"/>
          <w:szCs w:val="28"/>
          <w:highlight w:val="none"/>
        </w:rPr>
        <w:t xml:space="preserve">:  </w:t>
      </w:r>
    </w:p>
    <w:p>
      <w:pPr>
        <w:pStyle w:val="9"/>
        <w:spacing w:line="560" w:lineRule="exact"/>
        <w:ind w:firstLine="560" w:firstLineChars="200"/>
        <w:jc w:val="both"/>
        <w:rPr>
          <w:rFonts w:hint="default"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eastAsia="zh-CN"/>
        </w:rPr>
        <w:t>联系</w:t>
      </w:r>
      <w:r>
        <w:rPr>
          <w:rFonts w:hint="eastAsia" w:asciiTheme="minorEastAsia" w:hAnsiTheme="minorEastAsia" w:eastAsiaTheme="minorEastAsia" w:cstheme="minorEastAsia"/>
          <w:b w:val="0"/>
          <w:bCs/>
          <w:color w:val="auto"/>
          <w:sz w:val="28"/>
          <w:szCs w:val="28"/>
          <w:highlight w:val="none"/>
        </w:rPr>
        <w:t xml:space="preserve">地址：                       </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lang w:eastAsia="zh-CN"/>
        </w:rPr>
        <w:t>联系</w:t>
      </w:r>
      <w:r>
        <w:rPr>
          <w:rFonts w:hint="eastAsia" w:asciiTheme="minorEastAsia" w:hAnsiTheme="minorEastAsia" w:eastAsiaTheme="minorEastAsia" w:cstheme="minorEastAsia"/>
          <w:b w:val="0"/>
          <w:bCs/>
          <w:color w:val="auto"/>
          <w:sz w:val="28"/>
          <w:szCs w:val="28"/>
          <w:highlight w:val="none"/>
        </w:rPr>
        <w:t>地址：</w:t>
      </w:r>
    </w:p>
    <w:p>
      <w:pPr>
        <w:pStyle w:val="9"/>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eastAsia="zh-CN"/>
        </w:rPr>
        <w:t>联系</w:t>
      </w:r>
      <w:r>
        <w:rPr>
          <w:rFonts w:hint="eastAsia" w:asciiTheme="minorEastAsia" w:hAnsiTheme="minorEastAsia" w:eastAsiaTheme="minorEastAsia" w:cstheme="minorEastAsia"/>
          <w:b w:val="0"/>
          <w:bCs/>
          <w:color w:val="auto"/>
          <w:sz w:val="28"/>
          <w:szCs w:val="28"/>
          <w:highlight w:val="none"/>
        </w:rPr>
        <w:t xml:space="preserve">电话：                        </w:t>
      </w:r>
      <w:r>
        <w:rPr>
          <w:rFonts w:hint="eastAsia" w:asciiTheme="minorEastAsia" w:hAnsiTheme="minorEastAsia" w:eastAsiaTheme="minorEastAsia" w:cstheme="minorEastAsia"/>
          <w:b w:val="0"/>
          <w:bCs/>
          <w:color w:val="auto"/>
          <w:sz w:val="28"/>
          <w:szCs w:val="28"/>
          <w:highlight w:val="none"/>
          <w:lang w:eastAsia="zh-CN"/>
        </w:rPr>
        <w:t>联系</w:t>
      </w:r>
      <w:r>
        <w:rPr>
          <w:rFonts w:hint="eastAsia" w:asciiTheme="minorEastAsia" w:hAnsiTheme="minorEastAsia" w:eastAsiaTheme="minorEastAsia" w:cstheme="minorEastAsia"/>
          <w:b w:val="0"/>
          <w:bCs/>
          <w:color w:val="auto"/>
          <w:sz w:val="28"/>
          <w:szCs w:val="28"/>
          <w:highlight w:val="none"/>
        </w:rPr>
        <w:t>电话：</w:t>
      </w:r>
    </w:p>
    <w:p>
      <w:pPr>
        <w:pStyle w:val="9"/>
        <w:spacing w:line="560" w:lineRule="exact"/>
        <w:ind w:firstLine="560" w:firstLineChars="200"/>
        <w:jc w:val="both"/>
        <w:rPr>
          <w:rFonts w:hint="default"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eastAsia="zh-CN"/>
        </w:rPr>
        <w:t>开户银行：</w:t>
      </w:r>
      <w:r>
        <w:rPr>
          <w:rFonts w:hint="eastAsia" w:asciiTheme="minorEastAsia" w:hAnsiTheme="minorEastAsia" w:eastAsiaTheme="minorEastAsia" w:cstheme="minorEastAsia"/>
          <w:b w:val="0"/>
          <w:bCs/>
          <w:color w:val="auto"/>
          <w:sz w:val="28"/>
          <w:szCs w:val="28"/>
          <w:highlight w:val="none"/>
        </w:rPr>
        <w:t xml:space="preserve"> </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rPr>
        <w:t>开户银行：</w:t>
      </w:r>
    </w:p>
    <w:p>
      <w:pPr>
        <w:pStyle w:val="9"/>
        <w:spacing w:line="560" w:lineRule="exact"/>
        <w:ind w:firstLine="560" w:firstLineChars="200"/>
        <w:rPr>
          <w:rFonts w:hint="default"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rPr>
        <w:t xml:space="preserve">开户账号： </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rPr>
        <w:t>开户账号：</w:t>
      </w:r>
    </w:p>
    <w:p>
      <w:pPr>
        <w:spacing w:before="101" w:line="221" w:lineRule="auto"/>
        <w:jc w:val="center"/>
        <w:rPr>
          <w:rFonts w:hint="eastAsia" w:asciiTheme="minorEastAsia" w:hAnsiTheme="minorEastAsia" w:eastAsiaTheme="minorEastAsia" w:cstheme="minorEastAsia"/>
          <w:b/>
          <w:bCs/>
          <w:color w:val="000000" w:themeColor="text1"/>
          <w:spacing w:val="4"/>
          <w:sz w:val="28"/>
          <w:szCs w:val="28"/>
          <w:highlight w:val="none"/>
          <w:lang w:val="en-US" w:eastAsia="zh-CN"/>
          <w14:textFill>
            <w14:solidFill>
              <w14:schemeClr w14:val="tx1"/>
            </w14:solidFill>
          </w14:textFill>
        </w:rPr>
        <w:sectPr>
          <w:pgSz w:w="11906" w:h="16838"/>
          <w:pgMar w:top="1020" w:right="1134" w:bottom="1020" w:left="1134" w:header="851" w:footer="992" w:gutter="0"/>
          <w:pgNumType w:fmt="decimal"/>
          <w:cols w:space="0" w:num="1"/>
          <w:rtlGutter w:val="0"/>
          <w:docGrid w:type="lines" w:linePitch="324" w:charSpace="0"/>
        </w:sectPr>
      </w:pPr>
    </w:p>
    <w:p>
      <w:pPr>
        <w:spacing w:before="101" w:line="221" w:lineRule="auto"/>
        <w:jc w:val="center"/>
        <w:rPr>
          <w:rFonts w:hint="eastAsia" w:asciiTheme="minorEastAsia" w:hAnsiTheme="minorEastAsia" w:eastAsiaTheme="minorEastAsia" w:cstheme="minorEastAsia"/>
          <w:b/>
          <w:bCs/>
          <w:color w:val="000000" w:themeColor="text1"/>
          <w:spacing w:val="4"/>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8"/>
          <w:szCs w:val="28"/>
          <w:highlight w:val="none"/>
          <w:lang w:val="en-US" w:eastAsia="zh-CN"/>
          <w14:textFill>
            <w14:solidFill>
              <w14:schemeClr w14:val="tx1"/>
            </w14:solidFill>
          </w14:textFill>
        </w:rPr>
        <w:t>标的部分图片</w:t>
      </w:r>
    </w:p>
    <w:p>
      <w:pPr>
        <w:pStyle w:val="2"/>
        <w:ind w:left="0" w:leftChars="0" w:firstLine="0" w:firstLineChars="0"/>
        <w:rPr>
          <w:rFonts w:hint="eastAsia"/>
          <w:highlight w:val="none"/>
          <w:lang w:val="en-US" w:eastAsia="zh-CN"/>
        </w:rPr>
      </w:pPr>
      <w:r>
        <w:rPr>
          <w:rFonts w:hint="eastAsia"/>
          <w:highlight w:val="none"/>
          <w:lang w:val="en-US" w:eastAsia="zh-CN"/>
        </w:rPr>
        <w:drawing>
          <wp:inline distT="0" distB="0" distL="114300" distR="114300">
            <wp:extent cx="6275705" cy="3529965"/>
            <wp:effectExtent l="0" t="0" r="10795" b="13335"/>
            <wp:docPr id="1" name="图片 1" descr="679d84d501772bf15ce0abcf609da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79d84d501772bf15ce0abcf609da6e"/>
                    <pic:cNvPicPr>
                      <a:picLocks noChangeAspect="1"/>
                    </pic:cNvPicPr>
                  </pic:nvPicPr>
                  <pic:blipFill>
                    <a:blip r:embed="rId17"/>
                    <a:stretch>
                      <a:fillRect/>
                    </a:stretch>
                  </pic:blipFill>
                  <pic:spPr>
                    <a:xfrm>
                      <a:off x="0" y="0"/>
                      <a:ext cx="6275705" cy="3529965"/>
                    </a:xfrm>
                    <a:prstGeom prst="rect">
                      <a:avLst/>
                    </a:prstGeom>
                  </pic:spPr>
                </pic:pic>
              </a:graphicData>
            </a:graphic>
          </wp:inline>
        </w:drawing>
      </w:r>
    </w:p>
    <w:p>
      <w:pPr>
        <w:pStyle w:val="14"/>
        <w:ind w:left="0" w:leftChars="0" w:firstLine="0" w:firstLineChars="0"/>
        <w:rPr>
          <w:rFonts w:hint="eastAsia"/>
          <w:highlight w:val="none"/>
          <w:lang w:val="en-US" w:eastAsia="zh-CN"/>
        </w:rPr>
        <w:sectPr>
          <w:pgSz w:w="11906" w:h="16838"/>
          <w:pgMar w:top="1020" w:right="1134" w:bottom="1020" w:left="1134" w:header="851" w:footer="992" w:gutter="0"/>
          <w:pgNumType w:fmt="decimal"/>
          <w:cols w:space="0" w:num="1"/>
          <w:rtlGutter w:val="0"/>
          <w:docGrid w:type="lines" w:linePitch="324" w:charSpace="0"/>
        </w:sectPr>
      </w:pPr>
      <w:r>
        <w:rPr>
          <w:rFonts w:hint="eastAsia"/>
          <w:highlight w:val="none"/>
          <w:lang w:val="en-US" w:eastAsia="zh-CN"/>
        </w:rPr>
        <w:drawing>
          <wp:inline distT="0" distB="0" distL="114300" distR="114300">
            <wp:extent cx="6279515" cy="3532505"/>
            <wp:effectExtent l="0" t="0" r="6985" b="10795"/>
            <wp:docPr id="2" name="图片 2" descr="01653c75ccb264338dba1246ec93f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653c75ccb264338dba1246ec93fb9"/>
                    <pic:cNvPicPr>
                      <a:picLocks noChangeAspect="1"/>
                    </pic:cNvPicPr>
                  </pic:nvPicPr>
                  <pic:blipFill>
                    <a:blip r:embed="rId18"/>
                    <a:stretch>
                      <a:fillRect/>
                    </a:stretch>
                  </pic:blipFill>
                  <pic:spPr>
                    <a:xfrm>
                      <a:off x="0" y="0"/>
                      <a:ext cx="6279515" cy="3532505"/>
                    </a:xfrm>
                    <a:prstGeom prst="rect">
                      <a:avLst/>
                    </a:prstGeom>
                  </pic:spPr>
                </pic:pic>
              </a:graphicData>
            </a:graphic>
          </wp:inline>
        </w:drawing>
      </w:r>
    </w:p>
    <w:p>
      <w:pPr>
        <w:pStyle w:val="2"/>
        <w:ind w:left="0" w:leftChars="0" w:firstLine="0" w:firstLineChars="0"/>
        <w:rPr>
          <w:rFonts w:hint="eastAsia"/>
          <w:highlight w:val="none"/>
          <w:lang w:val="en-US" w:eastAsia="zh-CN"/>
        </w:rPr>
      </w:pPr>
      <w:r>
        <w:rPr>
          <w:rFonts w:hint="eastAsia"/>
          <w:highlight w:val="none"/>
          <w:lang w:val="en-US" w:eastAsia="zh-CN"/>
        </w:rPr>
        <w:drawing>
          <wp:inline distT="0" distB="0" distL="114300" distR="114300">
            <wp:extent cx="6009640" cy="4507865"/>
            <wp:effectExtent l="0" t="0" r="10160" b="6985"/>
            <wp:docPr id="10" name="图片 10" descr="593b9273bf521c65d0daaf26174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93b9273bf521c65d0daaf261740268"/>
                    <pic:cNvPicPr>
                      <a:picLocks noChangeAspect="1"/>
                    </pic:cNvPicPr>
                  </pic:nvPicPr>
                  <pic:blipFill>
                    <a:blip r:embed="rId19"/>
                    <a:stretch>
                      <a:fillRect/>
                    </a:stretch>
                  </pic:blipFill>
                  <pic:spPr>
                    <a:xfrm>
                      <a:off x="0" y="0"/>
                      <a:ext cx="6009640" cy="4507865"/>
                    </a:xfrm>
                    <a:prstGeom prst="rect">
                      <a:avLst/>
                    </a:prstGeom>
                  </pic:spPr>
                </pic:pic>
              </a:graphicData>
            </a:graphic>
          </wp:inline>
        </w:drawing>
      </w: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tabs>
          <w:tab w:val="left" w:pos="620"/>
        </w:tabs>
        <w:bidi w:val="0"/>
        <w:jc w:val="lef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sectPr>
          <w:pgSz w:w="11906" w:h="16838"/>
          <w:pgMar w:top="1020" w:right="1134" w:bottom="1020" w:left="1134" w:header="851" w:footer="992" w:gutter="0"/>
          <w:pgNumType w:fmt="decimal"/>
          <w:cols w:space="0" w:num="1"/>
          <w:rtlGutter w:val="0"/>
          <w:docGrid w:type="lines" w:linePitch="324" w:charSpace="0"/>
        </w:sectPr>
      </w:pPr>
    </w:p>
    <w:p>
      <w:pPr>
        <w:spacing w:before="91" w:line="221" w:lineRule="auto"/>
        <w:jc w:val="center"/>
        <w:rPr>
          <w:rFonts w:hint="default" w:asciiTheme="minorEastAsia" w:hAnsiTheme="minorEastAsia" w:eastAsiaTheme="minorEastAsia" w:cstheme="minorEastAsia"/>
          <w:b/>
          <w:bCs/>
          <w:color w:val="000000" w:themeColor="text1"/>
          <w:spacing w:val="-1"/>
          <w:sz w:val="36"/>
          <w:szCs w:val="36"/>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36"/>
          <w:szCs w:val="36"/>
          <w:highlight w:val="none"/>
          <w:lang w:eastAsia="zh-CN"/>
          <w14:textFill>
            <w14:solidFill>
              <w14:schemeClr w14:val="tx1"/>
            </w14:solidFill>
          </w14:textFill>
        </w:rPr>
        <w:t>江阳区方舱隔离点、方舱医院项目舱体及附属设施资产</w:t>
      </w:r>
      <w:r>
        <w:rPr>
          <w:rFonts w:hint="eastAsia" w:asciiTheme="minorEastAsia" w:hAnsiTheme="minorEastAsia" w:eastAsiaTheme="minorEastAsia" w:cstheme="minorEastAsia"/>
          <w:b/>
          <w:bCs/>
          <w:color w:val="000000" w:themeColor="text1"/>
          <w:spacing w:val="-1"/>
          <w:sz w:val="36"/>
          <w:szCs w:val="36"/>
          <w:highlight w:val="none"/>
          <w:lang w:val="en-US" w:eastAsia="zh-CN"/>
          <w14:textFill>
            <w14:solidFill>
              <w14:schemeClr w14:val="tx1"/>
            </w14:solidFill>
          </w14:textFill>
        </w:rPr>
        <w:t>处置清单</w:t>
      </w:r>
    </w:p>
    <w:p>
      <w:pPr>
        <w:pStyle w:val="2"/>
        <w:rPr>
          <w:rFonts w:hint="eastAsia"/>
          <w:sz w:val="36"/>
          <w:szCs w:val="36"/>
          <w:highlight w:val="none"/>
        </w:rPr>
      </w:pPr>
    </w:p>
    <w:p>
      <w:pPr>
        <w:spacing w:before="67" w:line="218" w:lineRule="auto"/>
        <w:ind w:left="6225"/>
        <w:jc w:val="right"/>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pPr>
    </w:p>
    <w:p>
      <w:pPr>
        <w:pStyle w:val="2"/>
        <w:rPr>
          <w:rFonts w:hint="eastAsia"/>
          <w:sz w:val="24"/>
          <w:szCs w:val="24"/>
          <w:highlight w:val="none"/>
        </w:rPr>
      </w:pPr>
    </w:p>
    <w:p>
      <w:pPr>
        <w:spacing w:before="55" w:line="219" w:lineRule="auto"/>
        <w:ind w:left="118"/>
        <w:rPr>
          <w:rFonts w:hint="default" w:asciiTheme="minorEastAsia" w:hAnsiTheme="minorEastAsia" w:eastAsiaTheme="minorEastAsia" w:cstheme="minorEastAsia"/>
          <w:b/>
          <w:bCs/>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t>工程名称：</w:t>
      </w:r>
      <w:r>
        <w:rPr>
          <w:rFonts w:hint="eastAsia" w:asciiTheme="minorEastAsia" w:hAnsiTheme="minorEastAsia" w:eastAsiaTheme="minorEastAsia" w:cstheme="minorEastAsia"/>
          <w:b/>
          <w:bCs/>
          <w:color w:val="000000" w:themeColor="text1"/>
          <w:spacing w:val="-1"/>
          <w:sz w:val="24"/>
          <w:szCs w:val="24"/>
          <w:highlight w:val="none"/>
          <w:lang w:eastAsia="zh-CN"/>
          <w14:textFill>
            <w14:solidFill>
              <w14:schemeClr w14:val="tx1"/>
            </w14:solidFill>
          </w14:textFill>
        </w:rPr>
        <w:t>江阳区方舱隔离点、方舱医院</w:t>
      </w:r>
      <w:r>
        <w:rPr>
          <w:rFonts w:hint="eastAsia" w:asciiTheme="minorEastAsia" w:hAnsiTheme="minorEastAsia" w:eastAsiaTheme="minorEastAsia" w:cstheme="minorEastAsia"/>
          <w:b/>
          <w:bCs/>
          <w:color w:val="000000" w:themeColor="text1"/>
          <w:spacing w:val="-1"/>
          <w:sz w:val="24"/>
          <w:szCs w:val="24"/>
          <w:highlight w:val="none"/>
          <w:lang w:val="en-US" w:eastAsia="zh-CN"/>
          <w14:textFill>
            <w14:solidFill>
              <w14:schemeClr w14:val="tx1"/>
            </w14:solidFill>
          </w14:textFill>
        </w:rPr>
        <w:t xml:space="preserve">项目                                                                      </w:t>
      </w:r>
    </w:p>
    <w:tbl>
      <w:tblPr>
        <w:tblStyle w:val="15"/>
        <w:tblW w:w="14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9"/>
        <w:gridCol w:w="8245"/>
        <w:gridCol w:w="2012"/>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序号</w:t>
            </w:r>
          </w:p>
        </w:tc>
        <w:tc>
          <w:tcPr>
            <w:tcW w:w="8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 xml:space="preserve"> </w:t>
            </w:r>
            <w:r>
              <w:rPr>
                <w:rStyle w:val="45"/>
                <w:rFonts w:hint="eastAsia" w:asciiTheme="minorEastAsia" w:hAnsiTheme="minorEastAsia" w:eastAsiaTheme="minorEastAsia" w:cstheme="minorEastAsia"/>
                <w:b w:val="0"/>
                <w:bCs w:val="0"/>
                <w:color w:val="auto"/>
                <w:sz w:val="28"/>
                <w:szCs w:val="28"/>
                <w:highlight w:val="none"/>
                <w:lang w:val="en-US" w:eastAsia="zh-CN" w:bidi="ar"/>
              </w:rPr>
              <w:t>项目</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单位</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参考数量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1</w:t>
            </w:r>
          </w:p>
        </w:tc>
        <w:tc>
          <w:tcPr>
            <w:tcW w:w="8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方舱箱房(含室内给排水附件及强弱电相关附属设施)</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间</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2</w:t>
            </w:r>
          </w:p>
        </w:tc>
        <w:tc>
          <w:tcPr>
            <w:tcW w:w="8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配电电缆</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m</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3</w:t>
            </w:r>
          </w:p>
        </w:tc>
        <w:tc>
          <w:tcPr>
            <w:tcW w:w="8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更衣室门卫室</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间</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4</w:t>
            </w:r>
          </w:p>
        </w:tc>
        <w:tc>
          <w:tcPr>
            <w:tcW w:w="8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不锈钢围墙大门</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樘</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8"/>
                <w:szCs w:val="28"/>
                <w:highlight w:val="none"/>
                <w:u w:val="none"/>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5</w:t>
            </w:r>
          </w:p>
        </w:tc>
        <w:tc>
          <w:tcPr>
            <w:tcW w:w="8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零星家具（单人床、床头柜等）</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项</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 xml:space="preserve">1 </w:t>
            </w:r>
          </w:p>
        </w:tc>
      </w:tr>
    </w:tbl>
    <w:p>
      <w:pPr>
        <w:pStyle w:val="2"/>
        <w:rPr>
          <w:rFonts w:hint="default" w:eastAsia="仿宋"/>
          <w:highlight w:val="none"/>
          <w:lang w:val="en-US" w:eastAsia="zh-CN"/>
        </w:rPr>
      </w:pPr>
    </w:p>
    <w:p>
      <w:pPr>
        <w:spacing w:line="77" w:lineRule="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p>
      <w:pPr>
        <w:spacing w:before="101" w:line="221" w:lineRule="auto"/>
        <w:rPr>
          <w:rFonts w:hint="eastAsia" w:asciiTheme="minorEastAsia" w:hAnsiTheme="minorEastAsia" w:eastAsiaTheme="minorEastAsia" w:cstheme="minorEastAsia"/>
          <w:b/>
          <w:bCs/>
          <w:color w:val="auto"/>
          <w:spacing w:val="4"/>
          <w:sz w:val="28"/>
          <w:szCs w:val="28"/>
          <w:highlight w:val="none"/>
          <w:lang w:val="en-US" w:eastAsia="zh-CN"/>
        </w:rPr>
      </w:pPr>
    </w:p>
    <w:p>
      <w:pPr>
        <w:rPr>
          <w:rFonts w:hint="eastAsia" w:ascii="Times New Roman" w:hAnsi="Times New Roman" w:eastAsia="宋体" w:cs="Times New Roman"/>
          <w:kern w:val="2"/>
          <w:sz w:val="21"/>
          <w:szCs w:val="24"/>
          <w:highlight w:val="none"/>
          <w:lang w:val="en-US" w:eastAsia="zh-CN" w:bidi="ar-SA"/>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jc w:val="center"/>
        <w:rPr>
          <w:rFonts w:hint="default"/>
          <w:highlight w:val="none"/>
          <w:lang w:val="en-US" w:eastAsia="zh-CN"/>
        </w:rPr>
      </w:pPr>
      <w:r>
        <w:rPr>
          <w:rFonts w:hint="eastAsia"/>
          <w:highlight w:val="none"/>
          <w:lang w:val="en-US" w:eastAsia="zh-CN"/>
        </w:rPr>
        <w:t>28</w:t>
      </w:r>
    </w:p>
    <w:sectPr>
      <w:headerReference r:id="rId12" w:type="default"/>
      <w:footerReference r:id="rId13" w:type="default"/>
      <w:type w:val="continuous"/>
      <w:pgSz w:w="16832" w:h="11900" w:orient="landscape"/>
      <w:pgMar w:top="1134" w:right="1134" w:bottom="1134" w:left="1134" w:header="0" w:footer="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Align="top"/>
      <w:rPr>
        <w:rStyle w:val="19"/>
      </w:rPr>
    </w:pPr>
    <w:r>
      <w:fldChar w:fldCharType="begin"/>
    </w:r>
    <w:r>
      <w:rPr>
        <w:rStyle w:val="19"/>
      </w:rPr>
      <w:instrText xml:space="preserve">PAGE  </w:instrText>
    </w:r>
    <w:r>
      <w:fldChar w:fldCharType="separate"/>
    </w:r>
    <w:r>
      <w:rPr>
        <w:rStyle w:val="19"/>
      </w:rPr>
      <w:t>2</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710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OZcoBAACd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h5TYnjFkd++fH98vP35dc3&#10;kp3Yoj5AjZn3AXPT8NYPmD77AZ1Z+aCizV/URDCODT5fGyyHRER+tF6t1xWGBMbmC+Kzh+chQnon&#10;vSXZaGjECZbG8tMHSGPqnJKrOX+njSlTNO4vB2JmD8vcR47ZSsN+mATtfXtGPT0Ov6EOd50S895h&#10;b/OezEacjf1sHEPUhw6pLQsvCG+OCUkUbrnCCDsVxqkVddOG5bV4fC9ZD3/V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wOZcoBAACdAwAADgAAAAAAAAABACAAAAAeAQAAZHJzL2Uyb0Rv&#10;Yy54bWxQSwUGAAAAAAYABgBZAQAAWg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D138D"/>
    <w:multiLevelType w:val="singleLevel"/>
    <w:tmpl w:val="ABED138D"/>
    <w:lvl w:ilvl="0" w:tentative="0">
      <w:start w:val="1"/>
      <w:numFmt w:val="decimal"/>
      <w:lvlText w:val="%1."/>
      <w:lvlJc w:val="left"/>
      <w:pPr>
        <w:tabs>
          <w:tab w:val="left" w:pos="312"/>
        </w:tabs>
      </w:pPr>
    </w:lvl>
  </w:abstractNum>
  <w:abstractNum w:abstractNumId="1">
    <w:nsid w:val="C6252462"/>
    <w:multiLevelType w:val="singleLevel"/>
    <w:tmpl w:val="C6252462"/>
    <w:lvl w:ilvl="0" w:tentative="0">
      <w:start w:val="1"/>
      <w:numFmt w:val="decimal"/>
      <w:suff w:val="nothing"/>
      <w:lvlText w:val="%1、"/>
      <w:lvlJc w:val="left"/>
      <w:pPr>
        <w:ind w:left="-13"/>
      </w:pPr>
    </w:lvl>
  </w:abstractNum>
  <w:abstractNum w:abstractNumId="2">
    <w:nsid w:val="DA2E92A0"/>
    <w:multiLevelType w:val="singleLevel"/>
    <w:tmpl w:val="DA2E92A0"/>
    <w:lvl w:ilvl="0" w:tentative="0">
      <w:start w:val="1"/>
      <w:numFmt w:val="decimal"/>
      <w:lvlText w:val="%1."/>
      <w:lvlJc w:val="left"/>
      <w:pPr>
        <w:tabs>
          <w:tab w:val="left" w:pos="312"/>
        </w:tabs>
      </w:pPr>
    </w:lvl>
  </w:abstractNum>
  <w:abstractNum w:abstractNumId="3">
    <w:nsid w:val="0BE9F283"/>
    <w:multiLevelType w:val="singleLevel"/>
    <w:tmpl w:val="0BE9F283"/>
    <w:lvl w:ilvl="0" w:tentative="0">
      <w:start w:val="2"/>
      <w:numFmt w:val="chineseCounting"/>
      <w:suff w:val="nothing"/>
      <w:lvlText w:val="%1、"/>
      <w:lvlJc w:val="left"/>
      <w:rPr>
        <w:rFonts w:hint="eastAsia"/>
      </w:rPr>
    </w:lvl>
  </w:abstractNum>
  <w:abstractNum w:abstractNumId="4">
    <w:nsid w:val="5DEC31A7"/>
    <w:multiLevelType w:val="singleLevel"/>
    <w:tmpl w:val="5DEC31A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revisionView w:markup="0"/>
  <w:documentProtection w:enforcement="0"/>
  <w:defaultTabStop w:val="421"/>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zMTM2ZmFjYjQ1ZWNlZWYxNjJkOTkxZmUyOTgwMTUifQ=="/>
  </w:docVars>
  <w:rsids>
    <w:rsidRoot w:val="3FC93EEB"/>
    <w:rsid w:val="00005402"/>
    <w:rsid w:val="000273CC"/>
    <w:rsid w:val="000D5833"/>
    <w:rsid w:val="001113BD"/>
    <w:rsid w:val="001331B9"/>
    <w:rsid w:val="00361FB7"/>
    <w:rsid w:val="003B36BD"/>
    <w:rsid w:val="00515C5E"/>
    <w:rsid w:val="00641E35"/>
    <w:rsid w:val="0082335C"/>
    <w:rsid w:val="008750D6"/>
    <w:rsid w:val="008F6EB2"/>
    <w:rsid w:val="0090217F"/>
    <w:rsid w:val="009049D8"/>
    <w:rsid w:val="00924625"/>
    <w:rsid w:val="0095148C"/>
    <w:rsid w:val="009E118C"/>
    <w:rsid w:val="00B1450D"/>
    <w:rsid w:val="00B23A4E"/>
    <w:rsid w:val="00B61304"/>
    <w:rsid w:val="00B867F5"/>
    <w:rsid w:val="00BC2461"/>
    <w:rsid w:val="00C654AF"/>
    <w:rsid w:val="00CD2F0A"/>
    <w:rsid w:val="00D63E39"/>
    <w:rsid w:val="00D90BF1"/>
    <w:rsid w:val="00DA3B8E"/>
    <w:rsid w:val="00E16FE2"/>
    <w:rsid w:val="00EC4ADD"/>
    <w:rsid w:val="00ED4E87"/>
    <w:rsid w:val="00FB72E3"/>
    <w:rsid w:val="010510B5"/>
    <w:rsid w:val="01093610"/>
    <w:rsid w:val="01207B0A"/>
    <w:rsid w:val="01301E4F"/>
    <w:rsid w:val="0147778C"/>
    <w:rsid w:val="014D0B1B"/>
    <w:rsid w:val="018C1643"/>
    <w:rsid w:val="0192001B"/>
    <w:rsid w:val="01980286"/>
    <w:rsid w:val="01AF5332"/>
    <w:rsid w:val="01CF0563"/>
    <w:rsid w:val="01DE45D3"/>
    <w:rsid w:val="01E721FC"/>
    <w:rsid w:val="020016E9"/>
    <w:rsid w:val="021A6C4F"/>
    <w:rsid w:val="0226798A"/>
    <w:rsid w:val="02312808"/>
    <w:rsid w:val="023D46EC"/>
    <w:rsid w:val="02440366"/>
    <w:rsid w:val="024A725D"/>
    <w:rsid w:val="024B6D02"/>
    <w:rsid w:val="02541B6A"/>
    <w:rsid w:val="02564897"/>
    <w:rsid w:val="026C4FD1"/>
    <w:rsid w:val="027C5858"/>
    <w:rsid w:val="027E3008"/>
    <w:rsid w:val="028D5673"/>
    <w:rsid w:val="02A63484"/>
    <w:rsid w:val="02B20C36"/>
    <w:rsid w:val="02C42CDE"/>
    <w:rsid w:val="02C46AB6"/>
    <w:rsid w:val="02C725A0"/>
    <w:rsid w:val="02CC4B77"/>
    <w:rsid w:val="02D5732C"/>
    <w:rsid w:val="03087071"/>
    <w:rsid w:val="031902B6"/>
    <w:rsid w:val="03222CFC"/>
    <w:rsid w:val="032F04D8"/>
    <w:rsid w:val="033E1023"/>
    <w:rsid w:val="03437D4D"/>
    <w:rsid w:val="034B199B"/>
    <w:rsid w:val="03646AA6"/>
    <w:rsid w:val="036773CB"/>
    <w:rsid w:val="036F6B27"/>
    <w:rsid w:val="03702AA9"/>
    <w:rsid w:val="0378461D"/>
    <w:rsid w:val="03787537"/>
    <w:rsid w:val="039670D2"/>
    <w:rsid w:val="039E50FA"/>
    <w:rsid w:val="03A11232"/>
    <w:rsid w:val="03A367D0"/>
    <w:rsid w:val="03A86AEB"/>
    <w:rsid w:val="03B409DD"/>
    <w:rsid w:val="03C055D4"/>
    <w:rsid w:val="03C47F16"/>
    <w:rsid w:val="03CD6D00"/>
    <w:rsid w:val="03D033F7"/>
    <w:rsid w:val="03DB282B"/>
    <w:rsid w:val="03F242E6"/>
    <w:rsid w:val="041A2403"/>
    <w:rsid w:val="044E498E"/>
    <w:rsid w:val="046B19E4"/>
    <w:rsid w:val="04CC1F8E"/>
    <w:rsid w:val="04D56A4E"/>
    <w:rsid w:val="04DC7CED"/>
    <w:rsid w:val="04E54239"/>
    <w:rsid w:val="04FC7DAE"/>
    <w:rsid w:val="050319A5"/>
    <w:rsid w:val="05094D59"/>
    <w:rsid w:val="050A6C7F"/>
    <w:rsid w:val="05106808"/>
    <w:rsid w:val="051A6F66"/>
    <w:rsid w:val="052D0A47"/>
    <w:rsid w:val="053A2C62"/>
    <w:rsid w:val="053F077B"/>
    <w:rsid w:val="054144F3"/>
    <w:rsid w:val="05536EE3"/>
    <w:rsid w:val="0555096E"/>
    <w:rsid w:val="055A2BC2"/>
    <w:rsid w:val="055B1064"/>
    <w:rsid w:val="056E25BF"/>
    <w:rsid w:val="05922FA0"/>
    <w:rsid w:val="05924D4E"/>
    <w:rsid w:val="05980CA1"/>
    <w:rsid w:val="05AC5251"/>
    <w:rsid w:val="05C1416C"/>
    <w:rsid w:val="05CC0260"/>
    <w:rsid w:val="05EF7BD0"/>
    <w:rsid w:val="05FD48BE"/>
    <w:rsid w:val="06130E9F"/>
    <w:rsid w:val="062A16A8"/>
    <w:rsid w:val="062B4794"/>
    <w:rsid w:val="062C51A3"/>
    <w:rsid w:val="063678E6"/>
    <w:rsid w:val="06390EA6"/>
    <w:rsid w:val="06545A73"/>
    <w:rsid w:val="066968CF"/>
    <w:rsid w:val="066E1317"/>
    <w:rsid w:val="067107B0"/>
    <w:rsid w:val="067C2681"/>
    <w:rsid w:val="06913FB6"/>
    <w:rsid w:val="06943ABE"/>
    <w:rsid w:val="06AA7A42"/>
    <w:rsid w:val="06B238FA"/>
    <w:rsid w:val="06B64ECE"/>
    <w:rsid w:val="06BB0261"/>
    <w:rsid w:val="06BE455A"/>
    <w:rsid w:val="06C51EE7"/>
    <w:rsid w:val="06E004C3"/>
    <w:rsid w:val="07040245"/>
    <w:rsid w:val="071023CF"/>
    <w:rsid w:val="07137C7D"/>
    <w:rsid w:val="071F1442"/>
    <w:rsid w:val="073901E1"/>
    <w:rsid w:val="0739586F"/>
    <w:rsid w:val="074023B8"/>
    <w:rsid w:val="0770554C"/>
    <w:rsid w:val="07800359"/>
    <w:rsid w:val="079A0699"/>
    <w:rsid w:val="079E1BF4"/>
    <w:rsid w:val="07A1571D"/>
    <w:rsid w:val="07C136C9"/>
    <w:rsid w:val="07C331CB"/>
    <w:rsid w:val="07DA3198"/>
    <w:rsid w:val="07DE3AD9"/>
    <w:rsid w:val="07E850FA"/>
    <w:rsid w:val="07EC2E64"/>
    <w:rsid w:val="08005B20"/>
    <w:rsid w:val="08031F33"/>
    <w:rsid w:val="080C4FAB"/>
    <w:rsid w:val="081A736D"/>
    <w:rsid w:val="082325D7"/>
    <w:rsid w:val="08295D75"/>
    <w:rsid w:val="083C33AE"/>
    <w:rsid w:val="083F30AD"/>
    <w:rsid w:val="0863220E"/>
    <w:rsid w:val="08693F3C"/>
    <w:rsid w:val="086E3851"/>
    <w:rsid w:val="08753A6F"/>
    <w:rsid w:val="08AF77FD"/>
    <w:rsid w:val="08C55754"/>
    <w:rsid w:val="08D00067"/>
    <w:rsid w:val="08D85501"/>
    <w:rsid w:val="08D91716"/>
    <w:rsid w:val="08DF46B6"/>
    <w:rsid w:val="08E209D5"/>
    <w:rsid w:val="08E2746E"/>
    <w:rsid w:val="09035B8A"/>
    <w:rsid w:val="090A2E29"/>
    <w:rsid w:val="092038C4"/>
    <w:rsid w:val="092B34F0"/>
    <w:rsid w:val="095F0CAD"/>
    <w:rsid w:val="096D58B6"/>
    <w:rsid w:val="09775E04"/>
    <w:rsid w:val="098A0FAC"/>
    <w:rsid w:val="098A46BA"/>
    <w:rsid w:val="098E0322"/>
    <w:rsid w:val="09923ECD"/>
    <w:rsid w:val="09C406E9"/>
    <w:rsid w:val="09C6146A"/>
    <w:rsid w:val="09DF0E82"/>
    <w:rsid w:val="09EC2AE7"/>
    <w:rsid w:val="09F61D50"/>
    <w:rsid w:val="09FC3E9E"/>
    <w:rsid w:val="0A1435E6"/>
    <w:rsid w:val="0A3463D4"/>
    <w:rsid w:val="0A3A423E"/>
    <w:rsid w:val="0A636CD4"/>
    <w:rsid w:val="0A656007"/>
    <w:rsid w:val="0A661DAB"/>
    <w:rsid w:val="0A7D7D7B"/>
    <w:rsid w:val="0A822AC9"/>
    <w:rsid w:val="0A857B90"/>
    <w:rsid w:val="0A876394"/>
    <w:rsid w:val="0A8A693C"/>
    <w:rsid w:val="0ABA1D19"/>
    <w:rsid w:val="0AD70998"/>
    <w:rsid w:val="0AD77427"/>
    <w:rsid w:val="0ADB5AD4"/>
    <w:rsid w:val="0AE00110"/>
    <w:rsid w:val="0AE704ED"/>
    <w:rsid w:val="0AF13830"/>
    <w:rsid w:val="0B0C5334"/>
    <w:rsid w:val="0B176FB8"/>
    <w:rsid w:val="0B18674E"/>
    <w:rsid w:val="0B321DA1"/>
    <w:rsid w:val="0B557928"/>
    <w:rsid w:val="0B5C5837"/>
    <w:rsid w:val="0B640F3B"/>
    <w:rsid w:val="0B64718D"/>
    <w:rsid w:val="0B6E1DBA"/>
    <w:rsid w:val="0B9D7B3A"/>
    <w:rsid w:val="0BA306F5"/>
    <w:rsid w:val="0BA87FC4"/>
    <w:rsid w:val="0BB92C16"/>
    <w:rsid w:val="0BBA6DAD"/>
    <w:rsid w:val="0BBB6542"/>
    <w:rsid w:val="0BC65752"/>
    <w:rsid w:val="0BE67BA2"/>
    <w:rsid w:val="0BF027CF"/>
    <w:rsid w:val="0C030754"/>
    <w:rsid w:val="0C131071"/>
    <w:rsid w:val="0C1E1583"/>
    <w:rsid w:val="0C3C625D"/>
    <w:rsid w:val="0C452B1A"/>
    <w:rsid w:val="0C5062C5"/>
    <w:rsid w:val="0C5C4F98"/>
    <w:rsid w:val="0C630FA7"/>
    <w:rsid w:val="0C6C18D1"/>
    <w:rsid w:val="0C7F6ACC"/>
    <w:rsid w:val="0C8F77AF"/>
    <w:rsid w:val="0C9F0577"/>
    <w:rsid w:val="0CBC568A"/>
    <w:rsid w:val="0CC25E4D"/>
    <w:rsid w:val="0CC40EB8"/>
    <w:rsid w:val="0CC81775"/>
    <w:rsid w:val="0CC872A8"/>
    <w:rsid w:val="0CCF05B1"/>
    <w:rsid w:val="0CD60B41"/>
    <w:rsid w:val="0CE47B95"/>
    <w:rsid w:val="0CEA1C01"/>
    <w:rsid w:val="0D091D19"/>
    <w:rsid w:val="0D0B142D"/>
    <w:rsid w:val="0D1150F2"/>
    <w:rsid w:val="0D1B06CA"/>
    <w:rsid w:val="0D422338"/>
    <w:rsid w:val="0D4D708B"/>
    <w:rsid w:val="0D6469DB"/>
    <w:rsid w:val="0D72182D"/>
    <w:rsid w:val="0D8D29CB"/>
    <w:rsid w:val="0D941C45"/>
    <w:rsid w:val="0D957AD2"/>
    <w:rsid w:val="0DCF4D92"/>
    <w:rsid w:val="0DF71636"/>
    <w:rsid w:val="0DF97C35"/>
    <w:rsid w:val="0E016F15"/>
    <w:rsid w:val="0E091AA2"/>
    <w:rsid w:val="0E1F2E5B"/>
    <w:rsid w:val="0E374961"/>
    <w:rsid w:val="0E465FBB"/>
    <w:rsid w:val="0E582AB3"/>
    <w:rsid w:val="0E71773B"/>
    <w:rsid w:val="0E7966A8"/>
    <w:rsid w:val="0E833DCE"/>
    <w:rsid w:val="0E885502"/>
    <w:rsid w:val="0E9E5D0B"/>
    <w:rsid w:val="0EB36461"/>
    <w:rsid w:val="0EB55AAE"/>
    <w:rsid w:val="0EB923CD"/>
    <w:rsid w:val="0ECA7307"/>
    <w:rsid w:val="0ED13F65"/>
    <w:rsid w:val="0EFB3964"/>
    <w:rsid w:val="0EFC6649"/>
    <w:rsid w:val="0F0238DE"/>
    <w:rsid w:val="0F1D3B66"/>
    <w:rsid w:val="0F256C33"/>
    <w:rsid w:val="0F2B3AE6"/>
    <w:rsid w:val="0F3341F4"/>
    <w:rsid w:val="0F3511BC"/>
    <w:rsid w:val="0F3D3B8D"/>
    <w:rsid w:val="0F423341"/>
    <w:rsid w:val="0F4A24B1"/>
    <w:rsid w:val="0F4C0664"/>
    <w:rsid w:val="0F53682B"/>
    <w:rsid w:val="0F5B271A"/>
    <w:rsid w:val="0F5C7628"/>
    <w:rsid w:val="0F8D01D0"/>
    <w:rsid w:val="0F8F2E03"/>
    <w:rsid w:val="0F9811B3"/>
    <w:rsid w:val="0FA8593E"/>
    <w:rsid w:val="0FAB7A16"/>
    <w:rsid w:val="0FB26CC9"/>
    <w:rsid w:val="0FE34B24"/>
    <w:rsid w:val="0FEB5880"/>
    <w:rsid w:val="101A2A83"/>
    <w:rsid w:val="101D5D9D"/>
    <w:rsid w:val="1020157B"/>
    <w:rsid w:val="1024507A"/>
    <w:rsid w:val="102E01AB"/>
    <w:rsid w:val="10321DFE"/>
    <w:rsid w:val="104015A2"/>
    <w:rsid w:val="106E58C6"/>
    <w:rsid w:val="10701A06"/>
    <w:rsid w:val="108A1318"/>
    <w:rsid w:val="109425A3"/>
    <w:rsid w:val="10A57929"/>
    <w:rsid w:val="10B07FCB"/>
    <w:rsid w:val="10BC5219"/>
    <w:rsid w:val="10BE0432"/>
    <w:rsid w:val="10CA7A92"/>
    <w:rsid w:val="10E43309"/>
    <w:rsid w:val="10FA45BE"/>
    <w:rsid w:val="11034D52"/>
    <w:rsid w:val="1109434C"/>
    <w:rsid w:val="110C76C4"/>
    <w:rsid w:val="11194576"/>
    <w:rsid w:val="11220336"/>
    <w:rsid w:val="11274EE5"/>
    <w:rsid w:val="113B4C71"/>
    <w:rsid w:val="113D3E5C"/>
    <w:rsid w:val="114710E3"/>
    <w:rsid w:val="1153741D"/>
    <w:rsid w:val="11614D1A"/>
    <w:rsid w:val="11665BCE"/>
    <w:rsid w:val="11724B49"/>
    <w:rsid w:val="1178129C"/>
    <w:rsid w:val="117D33E9"/>
    <w:rsid w:val="11827BC7"/>
    <w:rsid w:val="118B1491"/>
    <w:rsid w:val="119836EC"/>
    <w:rsid w:val="11A402E3"/>
    <w:rsid w:val="11A62E60"/>
    <w:rsid w:val="11CF00EA"/>
    <w:rsid w:val="11D06F4B"/>
    <w:rsid w:val="11E14BD1"/>
    <w:rsid w:val="12064AFA"/>
    <w:rsid w:val="124C08AD"/>
    <w:rsid w:val="12582E7C"/>
    <w:rsid w:val="12597320"/>
    <w:rsid w:val="12634F53"/>
    <w:rsid w:val="12855778"/>
    <w:rsid w:val="12AE3725"/>
    <w:rsid w:val="12AF5192"/>
    <w:rsid w:val="12B61123"/>
    <w:rsid w:val="12B91B6C"/>
    <w:rsid w:val="12CA1FCB"/>
    <w:rsid w:val="13037810"/>
    <w:rsid w:val="13141F14"/>
    <w:rsid w:val="13453400"/>
    <w:rsid w:val="13491E70"/>
    <w:rsid w:val="134F24D1"/>
    <w:rsid w:val="135C4755"/>
    <w:rsid w:val="13622204"/>
    <w:rsid w:val="136718FB"/>
    <w:rsid w:val="136D167F"/>
    <w:rsid w:val="13712B4A"/>
    <w:rsid w:val="13735E4C"/>
    <w:rsid w:val="139A7BF0"/>
    <w:rsid w:val="13B427D6"/>
    <w:rsid w:val="13CB6C36"/>
    <w:rsid w:val="13D34EB0"/>
    <w:rsid w:val="13E175CD"/>
    <w:rsid w:val="13E8368C"/>
    <w:rsid w:val="13F279BF"/>
    <w:rsid w:val="13FE2FFC"/>
    <w:rsid w:val="14001D92"/>
    <w:rsid w:val="1406009E"/>
    <w:rsid w:val="14127974"/>
    <w:rsid w:val="14195714"/>
    <w:rsid w:val="141D2926"/>
    <w:rsid w:val="142B2278"/>
    <w:rsid w:val="143771ED"/>
    <w:rsid w:val="144B17E4"/>
    <w:rsid w:val="1457788F"/>
    <w:rsid w:val="146E2E00"/>
    <w:rsid w:val="14767F93"/>
    <w:rsid w:val="14887A48"/>
    <w:rsid w:val="148B7538"/>
    <w:rsid w:val="148D274B"/>
    <w:rsid w:val="14926B19"/>
    <w:rsid w:val="149B4D71"/>
    <w:rsid w:val="14AE66CA"/>
    <w:rsid w:val="14BD0CBA"/>
    <w:rsid w:val="14C0378A"/>
    <w:rsid w:val="14CD6B9F"/>
    <w:rsid w:val="14D35ACB"/>
    <w:rsid w:val="14DC5FE6"/>
    <w:rsid w:val="14EB1FDD"/>
    <w:rsid w:val="14EC58DD"/>
    <w:rsid w:val="14F2277E"/>
    <w:rsid w:val="14F35A44"/>
    <w:rsid w:val="150177FB"/>
    <w:rsid w:val="15072523"/>
    <w:rsid w:val="151015A8"/>
    <w:rsid w:val="1534372C"/>
    <w:rsid w:val="1542749D"/>
    <w:rsid w:val="154D2E11"/>
    <w:rsid w:val="155C3BA1"/>
    <w:rsid w:val="15694184"/>
    <w:rsid w:val="156E7C18"/>
    <w:rsid w:val="15802B97"/>
    <w:rsid w:val="15904CA1"/>
    <w:rsid w:val="1596468B"/>
    <w:rsid w:val="159A5868"/>
    <w:rsid w:val="159B19FD"/>
    <w:rsid w:val="15B06A34"/>
    <w:rsid w:val="15B32E44"/>
    <w:rsid w:val="15B96CB2"/>
    <w:rsid w:val="15E05662"/>
    <w:rsid w:val="15E13B88"/>
    <w:rsid w:val="16165B03"/>
    <w:rsid w:val="162032BF"/>
    <w:rsid w:val="163B0033"/>
    <w:rsid w:val="16446564"/>
    <w:rsid w:val="165B2F3A"/>
    <w:rsid w:val="16612C47"/>
    <w:rsid w:val="166C5C08"/>
    <w:rsid w:val="16C47136"/>
    <w:rsid w:val="16D466BF"/>
    <w:rsid w:val="16E43388"/>
    <w:rsid w:val="16E8416A"/>
    <w:rsid w:val="16FB4AC2"/>
    <w:rsid w:val="17002D2F"/>
    <w:rsid w:val="171C129B"/>
    <w:rsid w:val="17224B33"/>
    <w:rsid w:val="173043C7"/>
    <w:rsid w:val="17465371"/>
    <w:rsid w:val="175C7E9F"/>
    <w:rsid w:val="175E29E3"/>
    <w:rsid w:val="17725548"/>
    <w:rsid w:val="177D5375"/>
    <w:rsid w:val="17822E75"/>
    <w:rsid w:val="17923E42"/>
    <w:rsid w:val="17A37A02"/>
    <w:rsid w:val="17A770EC"/>
    <w:rsid w:val="17A96653"/>
    <w:rsid w:val="17AA51FB"/>
    <w:rsid w:val="17BE252B"/>
    <w:rsid w:val="17CB1041"/>
    <w:rsid w:val="17D14CD5"/>
    <w:rsid w:val="17EA22A0"/>
    <w:rsid w:val="17F234CF"/>
    <w:rsid w:val="18244F07"/>
    <w:rsid w:val="18335393"/>
    <w:rsid w:val="183F41D3"/>
    <w:rsid w:val="183F48C2"/>
    <w:rsid w:val="18495740"/>
    <w:rsid w:val="184B770B"/>
    <w:rsid w:val="18577DC1"/>
    <w:rsid w:val="18672CA2"/>
    <w:rsid w:val="18722729"/>
    <w:rsid w:val="187D363C"/>
    <w:rsid w:val="18802CF6"/>
    <w:rsid w:val="18814EDA"/>
    <w:rsid w:val="18846779"/>
    <w:rsid w:val="18850457"/>
    <w:rsid w:val="18891FE1"/>
    <w:rsid w:val="18A91845"/>
    <w:rsid w:val="18C1332B"/>
    <w:rsid w:val="18DB314C"/>
    <w:rsid w:val="18DB487A"/>
    <w:rsid w:val="18EA6190"/>
    <w:rsid w:val="190D49C0"/>
    <w:rsid w:val="191A0D81"/>
    <w:rsid w:val="192137DF"/>
    <w:rsid w:val="19362169"/>
    <w:rsid w:val="194953AD"/>
    <w:rsid w:val="19526877"/>
    <w:rsid w:val="19673563"/>
    <w:rsid w:val="196E49C7"/>
    <w:rsid w:val="197614B2"/>
    <w:rsid w:val="19836DCB"/>
    <w:rsid w:val="19874772"/>
    <w:rsid w:val="19911F11"/>
    <w:rsid w:val="19A472BD"/>
    <w:rsid w:val="19A8293B"/>
    <w:rsid w:val="19AD7F51"/>
    <w:rsid w:val="19B32C60"/>
    <w:rsid w:val="19BD0194"/>
    <w:rsid w:val="19C921D5"/>
    <w:rsid w:val="19DA055F"/>
    <w:rsid w:val="19E219A9"/>
    <w:rsid w:val="19F25BD1"/>
    <w:rsid w:val="19F65454"/>
    <w:rsid w:val="1A0F29BA"/>
    <w:rsid w:val="1A136006"/>
    <w:rsid w:val="1A314FE2"/>
    <w:rsid w:val="1A3752A8"/>
    <w:rsid w:val="1A51377F"/>
    <w:rsid w:val="1A644C9B"/>
    <w:rsid w:val="1A7814B0"/>
    <w:rsid w:val="1A815221"/>
    <w:rsid w:val="1A827D12"/>
    <w:rsid w:val="1A89219B"/>
    <w:rsid w:val="1A8A0BCF"/>
    <w:rsid w:val="1A93220C"/>
    <w:rsid w:val="1AB231AF"/>
    <w:rsid w:val="1ABD41C4"/>
    <w:rsid w:val="1AC3445D"/>
    <w:rsid w:val="1AD11B70"/>
    <w:rsid w:val="1AD55162"/>
    <w:rsid w:val="1AD675DF"/>
    <w:rsid w:val="1ADE14EE"/>
    <w:rsid w:val="1ADE26A3"/>
    <w:rsid w:val="1AE051FC"/>
    <w:rsid w:val="1AF7328F"/>
    <w:rsid w:val="1AFB076C"/>
    <w:rsid w:val="1B04356F"/>
    <w:rsid w:val="1B066096"/>
    <w:rsid w:val="1B0E2C71"/>
    <w:rsid w:val="1B24746E"/>
    <w:rsid w:val="1B2E6E70"/>
    <w:rsid w:val="1B3073A5"/>
    <w:rsid w:val="1B522B5E"/>
    <w:rsid w:val="1B625FE1"/>
    <w:rsid w:val="1B637268"/>
    <w:rsid w:val="1B6701C2"/>
    <w:rsid w:val="1B797AFD"/>
    <w:rsid w:val="1B896FB7"/>
    <w:rsid w:val="1B8D4E00"/>
    <w:rsid w:val="1B92539B"/>
    <w:rsid w:val="1B92749B"/>
    <w:rsid w:val="1B955ECA"/>
    <w:rsid w:val="1BA368AA"/>
    <w:rsid w:val="1BA84E74"/>
    <w:rsid w:val="1BBC0FC5"/>
    <w:rsid w:val="1BCF731F"/>
    <w:rsid w:val="1BEC5911"/>
    <w:rsid w:val="1BEE14FD"/>
    <w:rsid w:val="1C081465"/>
    <w:rsid w:val="1C0E117B"/>
    <w:rsid w:val="1C0E7673"/>
    <w:rsid w:val="1C1D781A"/>
    <w:rsid w:val="1C220218"/>
    <w:rsid w:val="1C2D5400"/>
    <w:rsid w:val="1C3C4C25"/>
    <w:rsid w:val="1C4028A5"/>
    <w:rsid w:val="1C4F3541"/>
    <w:rsid w:val="1C744D56"/>
    <w:rsid w:val="1C85420D"/>
    <w:rsid w:val="1C9977EC"/>
    <w:rsid w:val="1CA7347B"/>
    <w:rsid w:val="1CB05D8E"/>
    <w:rsid w:val="1CB258D2"/>
    <w:rsid w:val="1CC47704"/>
    <w:rsid w:val="1CCB2F87"/>
    <w:rsid w:val="1CD10A90"/>
    <w:rsid w:val="1CE475CF"/>
    <w:rsid w:val="1CE71085"/>
    <w:rsid w:val="1CF37562"/>
    <w:rsid w:val="1D1A077B"/>
    <w:rsid w:val="1D1C3424"/>
    <w:rsid w:val="1D1E3069"/>
    <w:rsid w:val="1D295B40"/>
    <w:rsid w:val="1D367DD4"/>
    <w:rsid w:val="1D3E783E"/>
    <w:rsid w:val="1D527416"/>
    <w:rsid w:val="1D680786"/>
    <w:rsid w:val="1D752B34"/>
    <w:rsid w:val="1D924E5D"/>
    <w:rsid w:val="1D98799A"/>
    <w:rsid w:val="1DA10599"/>
    <w:rsid w:val="1DAA2D5E"/>
    <w:rsid w:val="1DAB2047"/>
    <w:rsid w:val="1DB00010"/>
    <w:rsid w:val="1DE303E5"/>
    <w:rsid w:val="1DED3012"/>
    <w:rsid w:val="1DF1786C"/>
    <w:rsid w:val="1E0344F1"/>
    <w:rsid w:val="1E1578D9"/>
    <w:rsid w:val="1E1A0029"/>
    <w:rsid w:val="1E2A10C9"/>
    <w:rsid w:val="1E2C3A5F"/>
    <w:rsid w:val="1E2E06E7"/>
    <w:rsid w:val="1E2E09BA"/>
    <w:rsid w:val="1E442B54"/>
    <w:rsid w:val="1E591A53"/>
    <w:rsid w:val="1E5967E0"/>
    <w:rsid w:val="1E5A58BC"/>
    <w:rsid w:val="1E5A7852"/>
    <w:rsid w:val="1E5F2A03"/>
    <w:rsid w:val="1E635CD2"/>
    <w:rsid w:val="1E674641"/>
    <w:rsid w:val="1E761259"/>
    <w:rsid w:val="1E800D63"/>
    <w:rsid w:val="1EB51051"/>
    <w:rsid w:val="1EB64872"/>
    <w:rsid w:val="1EB71237"/>
    <w:rsid w:val="1EF43FBE"/>
    <w:rsid w:val="1EF80E96"/>
    <w:rsid w:val="1EFF68B7"/>
    <w:rsid w:val="1F040613"/>
    <w:rsid w:val="1F205A40"/>
    <w:rsid w:val="1F3E04FC"/>
    <w:rsid w:val="1F414A4E"/>
    <w:rsid w:val="1F4B1F37"/>
    <w:rsid w:val="1F4D39E1"/>
    <w:rsid w:val="1F5178C6"/>
    <w:rsid w:val="1F687BC2"/>
    <w:rsid w:val="1F6F59B8"/>
    <w:rsid w:val="1F78690B"/>
    <w:rsid w:val="1F98062B"/>
    <w:rsid w:val="1FAD2A59"/>
    <w:rsid w:val="1FB931AC"/>
    <w:rsid w:val="1FBC7EA1"/>
    <w:rsid w:val="1FD01E97"/>
    <w:rsid w:val="1FD45B62"/>
    <w:rsid w:val="1FDB0487"/>
    <w:rsid w:val="1FF6632F"/>
    <w:rsid w:val="1FFC2248"/>
    <w:rsid w:val="20037F66"/>
    <w:rsid w:val="2026446D"/>
    <w:rsid w:val="202B1BD0"/>
    <w:rsid w:val="20392947"/>
    <w:rsid w:val="20400576"/>
    <w:rsid w:val="2051236B"/>
    <w:rsid w:val="20542C23"/>
    <w:rsid w:val="205765BC"/>
    <w:rsid w:val="206C6482"/>
    <w:rsid w:val="20811043"/>
    <w:rsid w:val="20863646"/>
    <w:rsid w:val="208C344F"/>
    <w:rsid w:val="20914128"/>
    <w:rsid w:val="20926A8E"/>
    <w:rsid w:val="20A544AF"/>
    <w:rsid w:val="20A756FA"/>
    <w:rsid w:val="20AC7F39"/>
    <w:rsid w:val="20CD2927"/>
    <w:rsid w:val="20D06C19"/>
    <w:rsid w:val="20D640CE"/>
    <w:rsid w:val="20DF30E6"/>
    <w:rsid w:val="20E91FFA"/>
    <w:rsid w:val="20F44BDA"/>
    <w:rsid w:val="214E33D8"/>
    <w:rsid w:val="215A09BE"/>
    <w:rsid w:val="215A210D"/>
    <w:rsid w:val="216A3D54"/>
    <w:rsid w:val="217148ED"/>
    <w:rsid w:val="217C26E3"/>
    <w:rsid w:val="217F6677"/>
    <w:rsid w:val="219317F0"/>
    <w:rsid w:val="21A26B3B"/>
    <w:rsid w:val="21BF4633"/>
    <w:rsid w:val="21C664DD"/>
    <w:rsid w:val="21CE6288"/>
    <w:rsid w:val="21CF45A6"/>
    <w:rsid w:val="21DE514B"/>
    <w:rsid w:val="21E76F54"/>
    <w:rsid w:val="220000A4"/>
    <w:rsid w:val="221943D6"/>
    <w:rsid w:val="22282E76"/>
    <w:rsid w:val="22295244"/>
    <w:rsid w:val="222B4109"/>
    <w:rsid w:val="22421D8A"/>
    <w:rsid w:val="224441DA"/>
    <w:rsid w:val="224A077C"/>
    <w:rsid w:val="224E2666"/>
    <w:rsid w:val="2258502B"/>
    <w:rsid w:val="227F31C4"/>
    <w:rsid w:val="2284340B"/>
    <w:rsid w:val="2286126E"/>
    <w:rsid w:val="229A0B06"/>
    <w:rsid w:val="229B4DEB"/>
    <w:rsid w:val="22A23018"/>
    <w:rsid w:val="22CC4902"/>
    <w:rsid w:val="22D3515A"/>
    <w:rsid w:val="22D6223C"/>
    <w:rsid w:val="22E62115"/>
    <w:rsid w:val="22E91FFA"/>
    <w:rsid w:val="23007193"/>
    <w:rsid w:val="23027B69"/>
    <w:rsid w:val="233238B6"/>
    <w:rsid w:val="234940F4"/>
    <w:rsid w:val="23503E27"/>
    <w:rsid w:val="2351647C"/>
    <w:rsid w:val="236B6C33"/>
    <w:rsid w:val="23797E39"/>
    <w:rsid w:val="237B5BAB"/>
    <w:rsid w:val="239060D7"/>
    <w:rsid w:val="23A917D0"/>
    <w:rsid w:val="23AC632E"/>
    <w:rsid w:val="23AE4BCD"/>
    <w:rsid w:val="23BF3DC4"/>
    <w:rsid w:val="23D22092"/>
    <w:rsid w:val="23D26F32"/>
    <w:rsid w:val="23D91FAA"/>
    <w:rsid w:val="23E03758"/>
    <w:rsid w:val="23EC6D85"/>
    <w:rsid w:val="23F01166"/>
    <w:rsid w:val="23FC5D5D"/>
    <w:rsid w:val="24040275"/>
    <w:rsid w:val="24125580"/>
    <w:rsid w:val="2418246B"/>
    <w:rsid w:val="244714D6"/>
    <w:rsid w:val="244E3138"/>
    <w:rsid w:val="24807432"/>
    <w:rsid w:val="24961BFB"/>
    <w:rsid w:val="2496500A"/>
    <w:rsid w:val="24D65A61"/>
    <w:rsid w:val="24DD793C"/>
    <w:rsid w:val="25175F03"/>
    <w:rsid w:val="251D5F8B"/>
    <w:rsid w:val="252C021A"/>
    <w:rsid w:val="252C2672"/>
    <w:rsid w:val="25445D4F"/>
    <w:rsid w:val="25590BFD"/>
    <w:rsid w:val="255B6AB3"/>
    <w:rsid w:val="25600E51"/>
    <w:rsid w:val="256D1256"/>
    <w:rsid w:val="258F430E"/>
    <w:rsid w:val="25BD151C"/>
    <w:rsid w:val="25CA4F80"/>
    <w:rsid w:val="25CB59E7"/>
    <w:rsid w:val="25DD33F9"/>
    <w:rsid w:val="25DF0F77"/>
    <w:rsid w:val="25E61842"/>
    <w:rsid w:val="25E82042"/>
    <w:rsid w:val="25E96DBA"/>
    <w:rsid w:val="25F01515"/>
    <w:rsid w:val="25F25669"/>
    <w:rsid w:val="25F51EB6"/>
    <w:rsid w:val="25F625BF"/>
    <w:rsid w:val="26075248"/>
    <w:rsid w:val="261278D7"/>
    <w:rsid w:val="261B0069"/>
    <w:rsid w:val="26205F5F"/>
    <w:rsid w:val="26305504"/>
    <w:rsid w:val="26343C6B"/>
    <w:rsid w:val="26413EFB"/>
    <w:rsid w:val="26415CA9"/>
    <w:rsid w:val="264B6B28"/>
    <w:rsid w:val="26516A42"/>
    <w:rsid w:val="26526542"/>
    <w:rsid w:val="266640E3"/>
    <w:rsid w:val="26736173"/>
    <w:rsid w:val="26967A49"/>
    <w:rsid w:val="26A67FFC"/>
    <w:rsid w:val="26BA5A66"/>
    <w:rsid w:val="26BB3CAD"/>
    <w:rsid w:val="26BC7A25"/>
    <w:rsid w:val="26C528CD"/>
    <w:rsid w:val="26CC7C68"/>
    <w:rsid w:val="26D416A6"/>
    <w:rsid w:val="26E035F8"/>
    <w:rsid w:val="26EF12CE"/>
    <w:rsid w:val="26F15921"/>
    <w:rsid w:val="26F2782A"/>
    <w:rsid w:val="26F305BD"/>
    <w:rsid w:val="270647D9"/>
    <w:rsid w:val="271F04E0"/>
    <w:rsid w:val="273D2C55"/>
    <w:rsid w:val="274243CE"/>
    <w:rsid w:val="274912B9"/>
    <w:rsid w:val="276B6F9A"/>
    <w:rsid w:val="276E2509"/>
    <w:rsid w:val="277042CA"/>
    <w:rsid w:val="27825953"/>
    <w:rsid w:val="279133AA"/>
    <w:rsid w:val="279965C0"/>
    <w:rsid w:val="27C46B92"/>
    <w:rsid w:val="27CC3C98"/>
    <w:rsid w:val="27D47168"/>
    <w:rsid w:val="27DD2267"/>
    <w:rsid w:val="27DF65F5"/>
    <w:rsid w:val="27E07959"/>
    <w:rsid w:val="27F2624E"/>
    <w:rsid w:val="27F60D15"/>
    <w:rsid w:val="280C13A7"/>
    <w:rsid w:val="281A0EA7"/>
    <w:rsid w:val="281D44F4"/>
    <w:rsid w:val="28414295"/>
    <w:rsid w:val="28462F1E"/>
    <w:rsid w:val="284B7A9C"/>
    <w:rsid w:val="2865766A"/>
    <w:rsid w:val="28657F28"/>
    <w:rsid w:val="28844EBA"/>
    <w:rsid w:val="288B3B53"/>
    <w:rsid w:val="28A77A15"/>
    <w:rsid w:val="28B02680"/>
    <w:rsid w:val="28B27332"/>
    <w:rsid w:val="28C606E7"/>
    <w:rsid w:val="28CF07AF"/>
    <w:rsid w:val="28CF22C0"/>
    <w:rsid w:val="28DA65A7"/>
    <w:rsid w:val="28ED3E32"/>
    <w:rsid w:val="28EF63F4"/>
    <w:rsid w:val="2909673D"/>
    <w:rsid w:val="290F6532"/>
    <w:rsid w:val="2919281C"/>
    <w:rsid w:val="292B7E75"/>
    <w:rsid w:val="294A02C9"/>
    <w:rsid w:val="294D3699"/>
    <w:rsid w:val="294E4C77"/>
    <w:rsid w:val="295959FF"/>
    <w:rsid w:val="295E58E5"/>
    <w:rsid w:val="296C248F"/>
    <w:rsid w:val="29767018"/>
    <w:rsid w:val="297F4F2B"/>
    <w:rsid w:val="29927D42"/>
    <w:rsid w:val="29B4722F"/>
    <w:rsid w:val="29B6011C"/>
    <w:rsid w:val="29CA2459"/>
    <w:rsid w:val="29CA4207"/>
    <w:rsid w:val="29EE439A"/>
    <w:rsid w:val="2A2144C1"/>
    <w:rsid w:val="2A222295"/>
    <w:rsid w:val="2A24600D"/>
    <w:rsid w:val="2A350C55"/>
    <w:rsid w:val="2A40426B"/>
    <w:rsid w:val="2A4346E5"/>
    <w:rsid w:val="2A5924C6"/>
    <w:rsid w:val="2A6D1762"/>
    <w:rsid w:val="2A70423B"/>
    <w:rsid w:val="2A8B1E8D"/>
    <w:rsid w:val="2A910581"/>
    <w:rsid w:val="2A9C29D6"/>
    <w:rsid w:val="2A9F02A6"/>
    <w:rsid w:val="2AAE5308"/>
    <w:rsid w:val="2AB844E8"/>
    <w:rsid w:val="2ABB7A11"/>
    <w:rsid w:val="2ABC7FF4"/>
    <w:rsid w:val="2ADA5B2E"/>
    <w:rsid w:val="2AF4243F"/>
    <w:rsid w:val="2AFF387E"/>
    <w:rsid w:val="2B0A6FB1"/>
    <w:rsid w:val="2B151EFD"/>
    <w:rsid w:val="2B192052"/>
    <w:rsid w:val="2B2364F1"/>
    <w:rsid w:val="2B26284F"/>
    <w:rsid w:val="2B273322"/>
    <w:rsid w:val="2B2772A6"/>
    <w:rsid w:val="2B320364"/>
    <w:rsid w:val="2B326F93"/>
    <w:rsid w:val="2B345B65"/>
    <w:rsid w:val="2B522706"/>
    <w:rsid w:val="2B7B00EB"/>
    <w:rsid w:val="2B8D2A28"/>
    <w:rsid w:val="2BA06303"/>
    <w:rsid w:val="2BA332D3"/>
    <w:rsid w:val="2BA82A9E"/>
    <w:rsid w:val="2BB313F7"/>
    <w:rsid w:val="2BBD0D15"/>
    <w:rsid w:val="2BC929C8"/>
    <w:rsid w:val="2BD16FA6"/>
    <w:rsid w:val="2BF0688B"/>
    <w:rsid w:val="2BFD2672"/>
    <w:rsid w:val="2BFE0EAB"/>
    <w:rsid w:val="2C0711DC"/>
    <w:rsid w:val="2C1134D1"/>
    <w:rsid w:val="2C4F5652"/>
    <w:rsid w:val="2C5C32FC"/>
    <w:rsid w:val="2C5D5807"/>
    <w:rsid w:val="2C704EF7"/>
    <w:rsid w:val="2C7768C8"/>
    <w:rsid w:val="2C8114F5"/>
    <w:rsid w:val="2CAD4098"/>
    <w:rsid w:val="2CC01718"/>
    <w:rsid w:val="2CC23550"/>
    <w:rsid w:val="2CDB4B62"/>
    <w:rsid w:val="2CDF7FCA"/>
    <w:rsid w:val="2D287BC3"/>
    <w:rsid w:val="2D3011C6"/>
    <w:rsid w:val="2D301FAF"/>
    <w:rsid w:val="2D39654F"/>
    <w:rsid w:val="2D483DC1"/>
    <w:rsid w:val="2D5045B5"/>
    <w:rsid w:val="2D523BFA"/>
    <w:rsid w:val="2D5E1875"/>
    <w:rsid w:val="2D6277DB"/>
    <w:rsid w:val="2D686211"/>
    <w:rsid w:val="2D8C5CEA"/>
    <w:rsid w:val="2DA00242"/>
    <w:rsid w:val="2DB0761E"/>
    <w:rsid w:val="2DB42F32"/>
    <w:rsid w:val="2DC25921"/>
    <w:rsid w:val="2DE06013"/>
    <w:rsid w:val="2DF5692C"/>
    <w:rsid w:val="2DF70155"/>
    <w:rsid w:val="2DFC4D23"/>
    <w:rsid w:val="2E0221C2"/>
    <w:rsid w:val="2E0F171C"/>
    <w:rsid w:val="2E1E3810"/>
    <w:rsid w:val="2E35424E"/>
    <w:rsid w:val="2E3B0134"/>
    <w:rsid w:val="2E431AC5"/>
    <w:rsid w:val="2E5B44B8"/>
    <w:rsid w:val="2E6D7F83"/>
    <w:rsid w:val="2E7B3D22"/>
    <w:rsid w:val="2E800DFC"/>
    <w:rsid w:val="2E891E58"/>
    <w:rsid w:val="2E8A4439"/>
    <w:rsid w:val="2E9175B5"/>
    <w:rsid w:val="2E9F370D"/>
    <w:rsid w:val="2EA9365E"/>
    <w:rsid w:val="2EAB3982"/>
    <w:rsid w:val="2EC102CF"/>
    <w:rsid w:val="2ED237BE"/>
    <w:rsid w:val="2EF23654"/>
    <w:rsid w:val="2EFB2DBB"/>
    <w:rsid w:val="2EFF6701"/>
    <w:rsid w:val="2F0A17F3"/>
    <w:rsid w:val="2F0A3439"/>
    <w:rsid w:val="2F4D5B5E"/>
    <w:rsid w:val="2F4E3C03"/>
    <w:rsid w:val="2F575E92"/>
    <w:rsid w:val="2F680E44"/>
    <w:rsid w:val="2F6D7C17"/>
    <w:rsid w:val="2F7874ED"/>
    <w:rsid w:val="2F955483"/>
    <w:rsid w:val="2FC062AF"/>
    <w:rsid w:val="2FC876D5"/>
    <w:rsid w:val="2FCC5576"/>
    <w:rsid w:val="2FD27157"/>
    <w:rsid w:val="2FD90B27"/>
    <w:rsid w:val="2FF651D9"/>
    <w:rsid w:val="2FF8259B"/>
    <w:rsid w:val="2FFD04C0"/>
    <w:rsid w:val="300F4ECF"/>
    <w:rsid w:val="30131C83"/>
    <w:rsid w:val="3028404C"/>
    <w:rsid w:val="302A659E"/>
    <w:rsid w:val="302D1968"/>
    <w:rsid w:val="305246E2"/>
    <w:rsid w:val="3053314F"/>
    <w:rsid w:val="30701646"/>
    <w:rsid w:val="3071362F"/>
    <w:rsid w:val="307D2951"/>
    <w:rsid w:val="3082260B"/>
    <w:rsid w:val="309569E2"/>
    <w:rsid w:val="30BA54B1"/>
    <w:rsid w:val="30BB3802"/>
    <w:rsid w:val="30C47C02"/>
    <w:rsid w:val="30D065A7"/>
    <w:rsid w:val="30DC319E"/>
    <w:rsid w:val="30EE1123"/>
    <w:rsid w:val="30FA788B"/>
    <w:rsid w:val="30FB789A"/>
    <w:rsid w:val="30FD477C"/>
    <w:rsid w:val="31012C84"/>
    <w:rsid w:val="310E5321"/>
    <w:rsid w:val="31145AD6"/>
    <w:rsid w:val="3149189A"/>
    <w:rsid w:val="31A21751"/>
    <w:rsid w:val="31A72DBD"/>
    <w:rsid w:val="31AA7DB2"/>
    <w:rsid w:val="31BA79F5"/>
    <w:rsid w:val="31BE0B4C"/>
    <w:rsid w:val="31C4105A"/>
    <w:rsid w:val="31C75BFC"/>
    <w:rsid w:val="31CD6F8B"/>
    <w:rsid w:val="31D96AC4"/>
    <w:rsid w:val="31F84007"/>
    <w:rsid w:val="31F919DB"/>
    <w:rsid w:val="32024DD4"/>
    <w:rsid w:val="32026C34"/>
    <w:rsid w:val="321177E7"/>
    <w:rsid w:val="321722EE"/>
    <w:rsid w:val="321B6470"/>
    <w:rsid w:val="32390C9E"/>
    <w:rsid w:val="326C730B"/>
    <w:rsid w:val="327318E0"/>
    <w:rsid w:val="32766713"/>
    <w:rsid w:val="327723CC"/>
    <w:rsid w:val="32847649"/>
    <w:rsid w:val="329D4514"/>
    <w:rsid w:val="32A97F11"/>
    <w:rsid w:val="32CA6198"/>
    <w:rsid w:val="32CD197E"/>
    <w:rsid w:val="32E141F5"/>
    <w:rsid w:val="32F50547"/>
    <w:rsid w:val="33317B91"/>
    <w:rsid w:val="33320C78"/>
    <w:rsid w:val="333670D7"/>
    <w:rsid w:val="334212B2"/>
    <w:rsid w:val="3351331C"/>
    <w:rsid w:val="33706BFD"/>
    <w:rsid w:val="337376BE"/>
    <w:rsid w:val="337E0980"/>
    <w:rsid w:val="33820DAC"/>
    <w:rsid w:val="338C7404"/>
    <w:rsid w:val="338E4557"/>
    <w:rsid w:val="339A4C4A"/>
    <w:rsid w:val="339F004E"/>
    <w:rsid w:val="339F119D"/>
    <w:rsid w:val="33BE6B8B"/>
    <w:rsid w:val="33CF6FEA"/>
    <w:rsid w:val="33D97E69"/>
    <w:rsid w:val="33EF751A"/>
    <w:rsid w:val="34040426"/>
    <w:rsid w:val="34140EA1"/>
    <w:rsid w:val="34324DE8"/>
    <w:rsid w:val="3433449F"/>
    <w:rsid w:val="3439117C"/>
    <w:rsid w:val="34656ACC"/>
    <w:rsid w:val="3470672D"/>
    <w:rsid w:val="348576A9"/>
    <w:rsid w:val="348B606E"/>
    <w:rsid w:val="3494456C"/>
    <w:rsid w:val="34BB756E"/>
    <w:rsid w:val="34C90B2F"/>
    <w:rsid w:val="34D523DE"/>
    <w:rsid w:val="34DC3158"/>
    <w:rsid w:val="34EE6279"/>
    <w:rsid w:val="351E342A"/>
    <w:rsid w:val="35257000"/>
    <w:rsid w:val="353510CF"/>
    <w:rsid w:val="35521F20"/>
    <w:rsid w:val="35616DB9"/>
    <w:rsid w:val="356D0868"/>
    <w:rsid w:val="35865ECD"/>
    <w:rsid w:val="359758E5"/>
    <w:rsid w:val="35CB558F"/>
    <w:rsid w:val="35D5640E"/>
    <w:rsid w:val="35E0728C"/>
    <w:rsid w:val="35EE6CCE"/>
    <w:rsid w:val="35FD28FC"/>
    <w:rsid w:val="3600725C"/>
    <w:rsid w:val="3601299F"/>
    <w:rsid w:val="3618383B"/>
    <w:rsid w:val="361B6516"/>
    <w:rsid w:val="362058DB"/>
    <w:rsid w:val="362945F0"/>
    <w:rsid w:val="36343289"/>
    <w:rsid w:val="363F64CA"/>
    <w:rsid w:val="36486650"/>
    <w:rsid w:val="364B7988"/>
    <w:rsid w:val="365C7EEC"/>
    <w:rsid w:val="36603F29"/>
    <w:rsid w:val="36684E6E"/>
    <w:rsid w:val="366D2290"/>
    <w:rsid w:val="367B5207"/>
    <w:rsid w:val="367B69FC"/>
    <w:rsid w:val="3680474D"/>
    <w:rsid w:val="368A1DFE"/>
    <w:rsid w:val="36BB309A"/>
    <w:rsid w:val="36C64FD6"/>
    <w:rsid w:val="36C817B4"/>
    <w:rsid w:val="36E5239E"/>
    <w:rsid w:val="36F3338F"/>
    <w:rsid w:val="36FE46DA"/>
    <w:rsid w:val="370B658B"/>
    <w:rsid w:val="37133AE4"/>
    <w:rsid w:val="37176173"/>
    <w:rsid w:val="37227705"/>
    <w:rsid w:val="373F0864"/>
    <w:rsid w:val="375958A9"/>
    <w:rsid w:val="376161AB"/>
    <w:rsid w:val="379F6CD3"/>
    <w:rsid w:val="37AA4960"/>
    <w:rsid w:val="37C81F72"/>
    <w:rsid w:val="37CE5C0A"/>
    <w:rsid w:val="37E0098F"/>
    <w:rsid w:val="37E40134"/>
    <w:rsid w:val="37EA43F2"/>
    <w:rsid w:val="37EB6B02"/>
    <w:rsid w:val="38042125"/>
    <w:rsid w:val="380C3D64"/>
    <w:rsid w:val="381770F8"/>
    <w:rsid w:val="381B7B12"/>
    <w:rsid w:val="381F1BC2"/>
    <w:rsid w:val="382C529C"/>
    <w:rsid w:val="385A3725"/>
    <w:rsid w:val="38752282"/>
    <w:rsid w:val="387B14EE"/>
    <w:rsid w:val="38997BC6"/>
    <w:rsid w:val="389B56ED"/>
    <w:rsid w:val="38CA2082"/>
    <w:rsid w:val="38D3721B"/>
    <w:rsid w:val="38E946AA"/>
    <w:rsid w:val="38F372D7"/>
    <w:rsid w:val="38F402BF"/>
    <w:rsid w:val="38FD162F"/>
    <w:rsid w:val="390357D5"/>
    <w:rsid w:val="39175AC9"/>
    <w:rsid w:val="39273424"/>
    <w:rsid w:val="393022D9"/>
    <w:rsid w:val="39423DBA"/>
    <w:rsid w:val="39446B72"/>
    <w:rsid w:val="39574117"/>
    <w:rsid w:val="396401D4"/>
    <w:rsid w:val="39642460"/>
    <w:rsid w:val="397F714C"/>
    <w:rsid w:val="3982141B"/>
    <w:rsid w:val="39865EC9"/>
    <w:rsid w:val="398B39B3"/>
    <w:rsid w:val="39935190"/>
    <w:rsid w:val="39BA2E9C"/>
    <w:rsid w:val="39CD5D7A"/>
    <w:rsid w:val="39E60BE9"/>
    <w:rsid w:val="39E9709F"/>
    <w:rsid w:val="39F07BE1"/>
    <w:rsid w:val="3A1A68F6"/>
    <w:rsid w:val="3A2B3051"/>
    <w:rsid w:val="3A2E2BBA"/>
    <w:rsid w:val="3A361B71"/>
    <w:rsid w:val="3A3C7F84"/>
    <w:rsid w:val="3A533C96"/>
    <w:rsid w:val="3A577D39"/>
    <w:rsid w:val="3A5A34C4"/>
    <w:rsid w:val="3A64456F"/>
    <w:rsid w:val="3A773F37"/>
    <w:rsid w:val="3AAF722D"/>
    <w:rsid w:val="3AB17012"/>
    <w:rsid w:val="3ABB0949"/>
    <w:rsid w:val="3B183024"/>
    <w:rsid w:val="3B21028F"/>
    <w:rsid w:val="3B26263A"/>
    <w:rsid w:val="3B331C0C"/>
    <w:rsid w:val="3B33491D"/>
    <w:rsid w:val="3B392F9B"/>
    <w:rsid w:val="3B3F7E1E"/>
    <w:rsid w:val="3B475EAB"/>
    <w:rsid w:val="3B6376DE"/>
    <w:rsid w:val="3B737214"/>
    <w:rsid w:val="3B8D2D6E"/>
    <w:rsid w:val="3B8E778B"/>
    <w:rsid w:val="3BA06E58"/>
    <w:rsid w:val="3BB23F49"/>
    <w:rsid w:val="3BB37032"/>
    <w:rsid w:val="3BDC04F6"/>
    <w:rsid w:val="3BDF7FE6"/>
    <w:rsid w:val="3BF24AF0"/>
    <w:rsid w:val="3BF764BC"/>
    <w:rsid w:val="3C335C3C"/>
    <w:rsid w:val="3C45781B"/>
    <w:rsid w:val="3C66469F"/>
    <w:rsid w:val="3C8F267D"/>
    <w:rsid w:val="3C933723"/>
    <w:rsid w:val="3CA23CE7"/>
    <w:rsid w:val="3CB23005"/>
    <w:rsid w:val="3CB65233"/>
    <w:rsid w:val="3CB87C50"/>
    <w:rsid w:val="3CF41E21"/>
    <w:rsid w:val="3D155131"/>
    <w:rsid w:val="3D175638"/>
    <w:rsid w:val="3D2A34E3"/>
    <w:rsid w:val="3D2F0AF9"/>
    <w:rsid w:val="3D380CD0"/>
    <w:rsid w:val="3D424456"/>
    <w:rsid w:val="3D477BF1"/>
    <w:rsid w:val="3D4F0685"/>
    <w:rsid w:val="3D5716D3"/>
    <w:rsid w:val="3D5A2191"/>
    <w:rsid w:val="3D624A2B"/>
    <w:rsid w:val="3D786DED"/>
    <w:rsid w:val="3D8B27FA"/>
    <w:rsid w:val="3D93506D"/>
    <w:rsid w:val="3DA43295"/>
    <w:rsid w:val="3DA576C6"/>
    <w:rsid w:val="3DA6223E"/>
    <w:rsid w:val="3DCA1DE3"/>
    <w:rsid w:val="3DEC2546"/>
    <w:rsid w:val="3DED4826"/>
    <w:rsid w:val="3DF06460"/>
    <w:rsid w:val="3DF5764D"/>
    <w:rsid w:val="3DF7062A"/>
    <w:rsid w:val="3E083715"/>
    <w:rsid w:val="3E083824"/>
    <w:rsid w:val="3E0C057E"/>
    <w:rsid w:val="3E49257C"/>
    <w:rsid w:val="3E4D3D24"/>
    <w:rsid w:val="3E79442B"/>
    <w:rsid w:val="3E7B187B"/>
    <w:rsid w:val="3EBB705C"/>
    <w:rsid w:val="3EBE3C81"/>
    <w:rsid w:val="3EC51715"/>
    <w:rsid w:val="3EC60FE9"/>
    <w:rsid w:val="3ECB6600"/>
    <w:rsid w:val="3ED729B7"/>
    <w:rsid w:val="3EDC226D"/>
    <w:rsid w:val="3EE72F4E"/>
    <w:rsid w:val="3EF604BD"/>
    <w:rsid w:val="3F207739"/>
    <w:rsid w:val="3F2323E2"/>
    <w:rsid w:val="3F55010E"/>
    <w:rsid w:val="3F584EA8"/>
    <w:rsid w:val="3F5B71DA"/>
    <w:rsid w:val="3F6377FE"/>
    <w:rsid w:val="3F7602FA"/>
    <w:rsid w:val="3F763729"/>
    <w:rsid w:val="3F7F5D97"/>
    <w:rsid w:val="3F931585"/>
    <w:rsid w:val="3F9D7708"/>
    <w:rsid w:val="3FAF1A7E"/>
    <w:rsid w:val="3FC93EEB"/>
    <w:rsid w:val="3FDC3952"/>
    <w:rsid w:val="3FE00461"/>
    <w:rsid w:val="3FEC4A80"/>
    <w:rsid w:val="400D4978"/>
    <w:rsid w:val="401652EE"/>
    <w:rsid w:val="401D2804"/>
    <w:rsid w:val="403667CF"/>
    <w:rsid w:val="403B4FA5"/>
    <w:rsid w:val="404311F1"/>
    <w:rsid w:val="404E6849"/>
    <w:rsid w:val="40552A3C"/>
    <w:rsid w:val="4059398B"/>
    <w:rsid w:val="40723CC1"/>
    <w:rsid w:val="408829FA"/>
    <w:rsid w:val="40BB0747"/>
    <w:rsid w:val="40BD1335"/>
    <w:rsid w:val="40F24C2D"/>
    <w:rsid w:val="40F62828"/>
    <w:rsid w:val="40F86B2A"/>
    <w:rsid w:val="40FD53B8"/>
    <w:rsid w:val="41061940"/>
    <w:rsid w:val="4120461C"/>
    <w:rsid w:val="412D35A2"/>
    <w:rsid w:val="4133382B"/>
    <w:rsid w:val="4137786E"/>
    <w:rsid w:val="41424F2B"/>
    <w:rsid w:val="41513028"/>
    <w:rsid w:val="415B44A7"/>
    <w:rsid w:val="415C2296"/>
    <w:rsid w:val="416F7716"/>
    <w:rsid w:val="418D5DEE"/>
    <w:rsid w:val="419034FD"/>
    <w:rsid w:val="41990BA0"/>
    <w:rsid w:val="41A57F71"/>
    <w:rsid w:val="41B96296"/>
    <w:rsid w:val="41BE0F0F"/>
    <w:rsid w:val="41C83CCA"/>
    <w:rsid w:val="41D01F3A"/>
    <w:rsid w:val="41DD1EC2"/>
    <w:rsid w:val="41FD7C93"/>
    <w:rsid w:val="4214206C"/>
    <w:rsid w:val="421C41B3"/>
    <w:rsid w:val="421F0C62"/>
    <w:rsid w:val="422E7AE0"/>
    <w:rsid w:val="422F7AF0"/>
    <w:rsid w:val="424617ED"/>
    <w:rsid w:val="424E58BA"/>
    <w:rsid w:val="42507548"/>
    <w:rsid w:val="427E69C6"/>
    <w:rsid w:val="427F3924"/>
    <w:rsid w:val="42820254"/>
    <w:rsid w:val="42BD43D9"/>
    <w:rsid w:val="42C96F0C"/>
    <w:rsid w:val="42D40179"/>
    <w:rsid w:val="42E8268A"/>
    <w:rsid w:val="43095535"/>
    <w:rsid w:val="435A0812"/>
    <w:rsid w:val="43605EC9"/>
    <w:rsid w:val="43656E11"/>
    <w:rsid w:val="43723A04"/>
    <w:rsid w:val="43741014"/>
    <w:rsid w:val="43D3230E"/>
    <w:rsid w:val="43ED212A"/>
    <w:rsid w:val="43FF3E4B"/>
    <w:rsid w:val="4402725D"/>
    <w:rsid w:val="440374FC"/>
    <w:rsid w:val="44120CAE"/>
    <w:rsid w:val="44143CC4"/>
    <w:rsid w:val="4429503A"/>
    <w:rsid w:val="44346B00"/>
    <w:rsid w:val="443864E5"/>
    <w:rsid w:val="445E7F60"/>
    <w:rsid w:val="4460118E"/>
    <w:rsid w:val="446025B9"/>
    <w:rsid w:val="44651668"/>
    <w:rsid w:val="446948F1"/>
    <w:rsid w:val="44780FD8"/>
    <w:rsid w:val="447D269F"/>
    <w:rsid w:val="44983428"/>
    <w:rsid w:val="44C36444"/>
    <w:rsid w:val="44CE085F"/>
    <w:rsid w:val="44D81DAB"/>
    <w:rsid w:val="44E440CD"/>
    <w:rsid w:val="44E67CEF"/>
    <w:rsid w:val="44EB5787"/>
    <w:rsid w:val="44EE0CA2"/>
    <w:rsid w:val="45246A50"/>
    <w:rsid w:val="45505132"/>
    <w:rsid w:val="4562543D"/>
    <w:rsid w:val="4572398C"/>
    <w:rsid w:val="459638DC"/>
    <w:rsid w:val="45AF7377"/>
    <w:rsid w:val="45B222C8"/>
    <w:rsid w:val="45C35544"/>
    <w:rsid w:val="45E93AAC"/>
    <w:rsid w:val="4620681F"/>
    <w:rsid w:val="46222FA9"/>
    <w:rsid w:val="4625266F"/>
    <w:rsid w:val="464473C4"/>
    <w:rsid w:val="464D1B12"/>
    <w:rsid w:val="465265D3"/>
    <w:rsid w:val="467525F3"/>
    <w:rsid w:val="4678482F"/>
    <w:rsid w:val="468E563F"/>
    <w:rsid w:val="469C7200"/>
    <w:rsid w:val="46A54416"/>
    <w:rsid w:val="46B06807"/>
    <w:rsid w:val="46B856BC"/>
    <w:rsid w:val="46CE0318"/>
    <w:rsid w:val="46D06EA9"/>
    <w:rsid w:val="46DE1CC8"/>
    <w:rsid w:val="46E12E64"/>
    <w:rsid w:val="46E66712"/>
    <w:rsid w:val="47040FF2"/>
    <w:rsid w:val="473E7631"/>
    <w:rsid w:val="47424FC0"/>
    <w:rsid w:val="475F04FF"/>
    <w:rsid w:val="47860C42"/>
    <w:rsid w:val="47971775"/>
    <w:rsid w:val="47AE6064"/>
    <w:rsid w:val="47B0176E"/>
    <w:rsid w:val="47BA5463"/>
    <w:rsid w:val="47C54925"/>
    <w:rsid w:val="47CF0F0F"/>
    <w:rsid w:val="47E2540A"/>
    <w:rsid w:val="47EA0207"/>
    <w:rsid w:val="47F24F0F"/>
    <w:rsid w:val="48112C8D"/>
    <w:rsid w:val="481B0858"/>
    <w:rsid w:val="481B23A6"/>
    <w:rsid w:val="481B4158"/>
    <w:rsid w:val="481B50B3"/>
    <w:rsid w:val="4856518C"/>
    <w:rsid w:val="485A1120"/>
    <w:rsid w:val="48604843"/>
    <w:rsid w:val="486378A9"/>
    <w:rsid w:val="48881219"/>
    <w:rsid w:val="488A1609"/>
    <w:rsid w:val="488E040A"/>
    <w:rsid w:val="48B3317D"/>
    <w:rsid w:val="48B87BF5"/>
    <w:rsid w:val="48C658BE"/>
    <w:rsid w:val="48F36E7F"/>
    <w:rsid w:val="48FD59E9"/>
    <w:rsid w:val="49070B1A"/>
    <w:rsid w:val="49104756"/>
    <w:rsid w:val="49115EC3"/>
    <w:rsid w:val="49306995"/>
    <w:rsid w:val="49361AC5"/>
    <w:rsid w:val="493C3B50"/>
    <w:rsid w:val="49476733"/>
    <w:rsid w:val="494B6CBB"/>
    <w:rsid w:val="49633D1D"/>
    <w:rsid w:val="496B75EA"/>
    <w:rsid w:val="49B10BAF"/>
    <w:rsid w:val="49C83E68"/>
    <w:rsid w:val="49E54ED1"/>
    <w:rsid w:val="49ED78E6"/>
    <w:rsid w:val="49FE7A11"/>
    <w:rsid w:val="4A077BA5"/>
    <w:rsid w:val="4A241AA8"/>
    <w:rsid w:val="4A2C2243"/>
    <w:rsid w:val="4A301A0D"/>
    <w:rsid w:val="4A372D9B"/>
    <w:rsid w:val="4A541B9F"/>
    <w:rsid w:val="4A5C0C22"/>
    <w:rsid w:val="4A7629B7"/>
    <w:rsid w:val="4A7B4C32"/>
    <w:rsid w:val="4A7B537E"/>
    <w:rsid w:val="4A7F1F03"/>
    <w:rsid w:val="4A80267D"/>
    <w:rsid w:val="4A844993"/>
    <w:rsid w:val="4AAD7631"/>
    <w:rsid w:val="4AB744B8"/>
    <w:rsid w:val="4ADE53D9"/>
    <w:rsid w:val="4AFA4EF9"/>
    <w:rsid w:val="4B0578D5"/>
    <w:rsid w:val="4B147937"/>
    <w:rsid w:val="4B294D59"/>
    <w:rsid w:val="4B3E72FF"/>
    <w:rsid w:val="4B4354C8"/>
    <w:rsid w:val="4B4D7E61"/>
    <w:rsid w:val="4B524331"/>
    <w:rsid w:val="4B5C5F6F"/>
    <w:rsid w:val="4B6F2514"/>
    <w:rsid w:val="4B7753C3"/>
    <w:rsid w:val="4B87610F"/>
    <w:rsid w:val="4BA13AA2"/>
    <w:rsid w:val="4BB41D57"/>
    <w:rsid w:val="4BD50ABE"/>
    <w:rsid w:val="4BD65999"/>
    <w:rsid w:val="4BDE20DE"/>
    <w:rsid w:val="4BDE7972"/>
    <w:rsid w:val="4BFA4A68"/>
    <w:rsid w:val="4C005EE6"/>
    <w:rsid w:val="4C1F129C"/>
    <w:rsid w:val="4C2B6930"/>
    <w:rsid w:val="4C2C6666"/>
    <w:rsid w:val="4C2D26A8"/>
    <w:rsid w:val="4C3C1D90"/>
    <w:rsid w:val="4C3E7D9A"/>
    <w:rsid w:val="4C411145"/>
    <w:rsid w:val="4C4E1D6B"/>
    <w:rsid w:val="4C662D2E"/>
    <w:rsid w:val="4C813229"/>
    <w:rsid w:val="4C8D15D8"/>
    <w:rsid w:val="4CAF130F"/>
    <w:rsid w:val="4CAF7B00"/>
    <w:rsid w:val="4CD24E53"/>
    <w:rsid w:val="4CDD405A"/>
    <w:rsid w:val="4CE054B6"/>
    <w:rsid w:val="4CF0315D"/>
    <w:rsid w:val="4CF62614"/>
    <w:rsid w:val="4D0D0E0A"/>
    <w:rsid w:val="4D1A2C2C"/>
    <w:rsid w:val="4D4917AC"/>
    <w:rsid w:val="4D6E1289"/>
    <w:rsid w:val="4D80082F"/>
    <w:rsid w:val="4D8B58D8"/>
    <w:rsid w:val="4D9A3D6D"/>
    <w:rsid w:val="4DA12F92"/>
    <w:rsid w:val="4DA4699A"/>
    <w:rsid w:val="4DA54AE5"/>
    <w:rsid w:val="4DAA0C92"/>
    <w:rsid w:val="4DAE50E0"/>
    <w:rsid w:val="4DAE7818"/>
    <w:rsid w:val="4DB0025B"/>
    <w:rsid w:val="4DE60D60"/>
    <w:rsid w:val="4DEB45C9"/>
    <w:rsid w:val="4DEC251A"/>
    <w:rsid w:val="4E132648"/>
    <w:rsid w:val="4E161B8A"/>
    <w:rsid w:val="4E2D7F03"/>
    <w:rsid w:val="4E4201DD"/>
    <w:rsid w:val="4E4D0DDF"/>
    <w:rsid w:val="4E4D7031"/>
    <w:rsid w:val="4E6E4CAE"/>
    <w:rsid w:val="4E7B177A"/>
    <w:rsid w:val="4E8073F4"/>
    <w:rsid w:val="4E854F3A"/>
    <w:rsid w:val="4E8A07C2"/>
    <w:rsid w:val="4EA553F1"/>
    <w:rsid w:val="4EAE265F"/>
    <w:rsid w:val="4EB7764D"/>
    <w:rsid w:val="4ED04461"/>
    <w:rsid w:val="4ED566B4"/>
    <w:rsid w:val="4ED72ABE"/>
    <w:rsid w:val="4ED96B17"/>
    <w:rsid w:val="4EE23C1E"/>
    <w:rsid w:val="4EEA14FA"/>
    <w:rsid w:val="4F031297"/>
    <w:rsid w:val="4F0A6CD0"/>
    <w:rsid w:val="4F213097"/>
    <w:rsid w:val="4F231B40"/>
    <w:rsid w:val="4F2A0E93"/>
    <w:rsid w:val="4F2C140F"/>
    <w:rsid w:val="4F2D259F"/>
    <w:rsid w:val="4F3D3C43"/>
    <w:rsid w:val="4F476012"/>
    <w:rsid w:val="4F57421D"/>
    <w:rsid w:val="4F6463E1"/>
    <w:rsid w:val="4F7C4EB4"/>
    <w:rsid w:val="4F7F76BE"/>
    <w:rsid w:val="4F854204"/>
    <w:rsid w:val="4F8662EB"/>
    <w:rsid w:val="4F9767B3"/>
    <w:rsid w:val="4F9D18F3"/>
    <w:rsid w:val="4FA6730E"/>
    <w:rsid w:val="4FA738CF"/>
    <w:rsid w:val="4FB21777"/>
    <w:rsid w:val="4FBF7ABB"/>
    <w:rsid w:val="4FC06854"/>
    <w:rsid w:val="4FC11E11"/>
    <w:rsid w:val="4FC500AC"/>
    <w:rsid w:val="4FC61667"/>
    <w:rsid w:val="4FC82E13"/>
    <w:rsid w:val="4FCC47C6"/>
    <w:rsid w:val="4FDF7997"/>
    <w:rsid w:val="4FF84D7B"/>
    <w:rsid w:val="5031791F"/>
    <w:rsid w:val="504B35D3"/>
    <w:rsid w:val="50513978"/>
    <w:rsid w:val="505F35A2"/>
    <w:rsid w:val="5063024F"/>
    <w:rsid w:val="50650662"/>
    <w:rsid w:val="50904FAA"/>
    <w:rsid w:val="509219C7"/>
    <w:rsid w:val="5099655E"/>
    <w:rsid w:val="50AE52CA"/>
    <w:rsid w:val="50C31311"/>
    <w:rsid w:val="50D04EB1"/>
    <w:rsid w:val="50EE1494"/>
    <w:rsid w:val="50F77ADD"/>
    <w:rsid w:val="50F96830"/>
    <w:rsid w:val="510E42D6"/>
    <w:rsid w:val="51150730"/>
    <w:rsid w:val="512829FA"/>
    <w:rsid w:val="512A3E18"/>
    <w:rsid w:val="513533EB"/>
    <w:rsid w:val="51644E3D"/>
    <w:rsid w:val="51646B6C"/>
    <w:rsid w:val="516C77CE"/>
    <w:rsid w:val="517C3C74"/>
    <w:rsid w:val="51855808"/>
    <w:rsid w:val="51A67DCC"/>
    <w:rsid w:val="51C36914"/>
    <w:rsid w:val="51ED7DDD"/>
    <w:rsid w:val="52136E3D"/>
    <w:rsid w:val="521C7446"/>
    <w:rsid w:val="524747AA"/>
    <w:rsid w:val="52831133"/>
    <w:rsid w:val="52876EBB"/>
    <w:rsid w:val="52AA763B"/>
    <w:rsid w:val="52B63432"/>
    <w:rsid w:val="52D40B79"/>
    <w:rsid w:val="52F45CCD"/>
    <w:rsid w:val="52F505A9"/>
    <w:rsid w:val="530745A4"/>
    <w:rsid w:val="5308641D"/>
    <w:rsid w:val="530A1AFB"/>
    <w:rsid w:val="53285977"/>
    <w:rsid w:val="53311FF5"/>
    <w:rsid w:val="53346A12"/>
    <w:rsid w:val="5340255B"/>
    <w:rsid w:val="53420194"/>
    <w:rsid w:val="53447953"/>
    <w:rsid w:val="534A7660"/>
    <w:rsid w:val="53553E99"/>
    <w:rsid w:val="53556443"/>
    <w:rsid w:val="53630D88"/>
    <w:rsid w:val="53635FBD"/>
    <w:rsid w:val="53650815"/>
    <w:rsid w:val="536863BA"/>
    <w:rsid w:val="537021F1"/>
    <w:rsid w:val="5393266B"/>
    <w:rsid w:val="53A16B7A"/>
    <w:rsid w:val="53B11E10"/>
    <w:rsid w:val="53B65DC6"/>
    <w:rsid w:val="53C21585"/>
    <w:rsid w:val="53C91FEF"/>
    <w:rsid w:val="53D82994"/>
    <w:rsid w:val="53E50FFD"/>
    <w:rsid w:val="53F73DD5"/>
    <w:rsid w:val="53FE03CA"/>
    <w:rsid w:val="54006E3A"/>
    <w:rsid w:val="540242E2"/>
    <w:rsid w:val="541648CE"/>
    <w:rsid w:val="54297BF9"/>
    <w:rsid w:val="54552A89"/>
    <w:rsid w:val="546068C6"/>
    <w:rsid w:val="546926EB"/>
    <w:rsid w:val="546D5073"/>
    <w:rsid w:val="547218A4"/>
    <w:rsid w:val="54955097"/>
    <w:rsid w:val="5496009A"/>
    <w:rsid w:val="549C3691"/>
    <w:rsid w:val="549E720A"/>
    <w:rsid w:val="54AD25D8"/>
    <w:rsid w:val="54C6469C"/>
    <w:rsid w:val="54CD2C7A"/>
    <w:rsid w:val="54CF07A0"/>
    <w:rsid w:val="54D3063B"/>
    <w:rsid w:val="54E552C4"/>
    <w:rsid w:val="54EB02F1"/>
    <w:rsid w:val="54ED3666"/>
    <w:rsid w:val="54ED7B7B"/>
    <w:rsid w:val="54F05C5D"/>
    <w:rsid w:val="54F14BBA"/>
    <w:rsid w:val="54F34304"/>
    <w:rsid w:val="54F470ED"/>
    <w:rsid w:val="55082C30"/>
    <w:rsid w:val="55095DB2"/>
    <w:rsid w:val="551203F9"/>
    <w:rsid w:val="553700F3"/>
    <w:rsid w:val="554327B7"/>
    <w:rsid w:val="55436A98"/>
    <w:rsid w:val="55570796"/>
    <w:rsid w:val="555B2F96"/>
    <w:rsid w:val="555D73C5"/>
    <w:rsid w:val="557866BA"/>
    <w:rsid w:val="558D5736"/>
    <w:rsid w:val="55AF66A6"/>
    <w:rsid w:val="55BA31FE"/>
    <w:rsid w:val="55BE2B66"/>
    <w:rsid w:val="55C35E8A"/>
    <w:rsid w:val="55E4027B"/>
    <w:rsid w:val="55E8353F"/>
    <w:rsid w:val="55EE2EA8"/>
    <w:rsid w:val="560C728E"/>
    <w:rsid w:val="560C77D2"/>
    <w:rsid w:val="560D6050"/>
    <w:rsid w:val="562542E3"/>
    <w:rsid w:val="562A5E77"/>
    <w:rsid w:val="56327F68"/>
    <w:rsid w:val="564235A3"/>
    <w:rsid w:val="564A1C8B"/>
    <w:rsid w:val="566B62A7"/>
    <w:rsid w:val="56727463"/>
    <w:rsid w:val="567C1185"/>
    <w:rsid w:val="568630E0"/>
    <w:rsid w:val="568F3B89"/>
    <w:rsid w:val="5692665E"/>
    <w:rsid w:val="56A05313"/>
    <w:rsid w:val="56A529A5"/>
    <w:rsid w:val="56A60665"/>
    <w:rsid w:val="56C10BB4"/>
    <w:rsid w:val="56C47938"/>
    <w:rsid w:val="56C82014"/>
    <w:rsid w:val="56D56227"/>
    <w:rsid w:val="56DB614A"/>
    <w:rsid w:val="56E71AA2"/>
    <w:rsid w:val="56F0547D"/>
    <w:rsid w:val="56FF5B35"/>
    <w:rsid w:val="57160C38"/>
    <w:rsid w:val="572D2888"/>
    <w:rsid w:val="57384EFD"/>
    <w:rsid w:val="57505587"/>
    <w:rsid w:val="575C7790"/>
    <w:rsid w:val="576A2A02"/>
    <w:rsid w:val="577039A1"/>
    <w:rsid w:val="57770C7B"/>
    <w:rsid w:val="578F49E4"/>
    <w:rsid w:val="57A8174D"/>
    <w:rsid w:val="57D93011"/>
    <w:rsid w:val="57DA7B88"/>
    <w:rsid w:val="57DB745C"/>
    <w:rsid w:val="57E23C11"/>
    <w:rsid w:val="57FF651C"/>
    <w:rsid w:val="58067A87"/>
    <w:rsid w:val="58165DE3"/>
    <w:rsid w:val="58216C0B"/>
    <w:rsid w:val="582B03E3"/>
    <w:rsid w:val="583A4B5D"/>
    <w:rsid w:val="583D08BF"/>
    <w:rsid w:val="585B7227"/>
    <w:rsid w:val="58636D8D"/>
    <w:rsid w:val="587D3486"/>
    <w:rsid w:val="5893458F"/>
    <w:rsid w:val="589A7317"/>
    <w:rsid w:val="58A41FFB"/>
    <w:rsid w:val="58C93758"/>
    <w:rsid w:val="58CB7255"/>
    <w:rsid w:val="58D8399B"/>
    <w:rsid w:val="58F47853"/>
    <w:rsid w:val="58FB0F53"/>
    <w:rsid w:val="5909691E"/>
    <w:rsid w:val="59162E41"/>
    <w:rsid w:val="591D0F8B"/>
    <w:rsid w:val="591D241B"/>
    <w:rsid w:val="592B61C1"/>
    <w:rsid w:val="592D2CD5"/>
    <w:rsid w:val="593235C8"/>
    <w:rsid w:val="593E4146"/>
    <w:rsid w:val="593E7CA2"/>
    <w:rsid w:val="593F3A1A"/>
    <w:rsid w:val="59457283"/>
    <w:rsid w:val="5949529E"/>
    <w:rsid w:val="59594ADC"/>
    <w:rsid w:val="596B4206"/>
    <w:rsid w:val="596E24C8"/>
    <w:rsid w:val="5977794D"/>
    <w:rsid w:val="5978607E"/>
    <w:rsid w:val="597C6A1D"/>
    <w:rsid w:val="597D5317"/>
    <w:rsid w:val="59811AA0"/>
    <w:rsid w:val="598306F8"/>
    <w:rsid w:val="598B193D"/>
    <w:rsid w:val="5993106C"/>
    <w:rsid w:val="5996123D"/>
    <w:rsid w:val="599B1A0E"/>
    <w:rsid w:val="59A27019"/>
    <w:rsid w:val="59B241EC"/>
    <w:rsid w:val="59C82297"/>
    <w:rsid w:val="59CC1491"/>
    <w:rsid w:val="59D8520C"/>
    <w:rsid w:val="59DC5D58"/>
    <w:rsid w:val="59F07051"/>
    <w:rsid w:val="59F6057D"/>
    <w:rsid w:val="5A0D4A75"/>
    <w:rsid w:val="5A0F2E3C"/>
    <w:rsid w:val="5A233364"/>
    <w:rsid w:val="5A3534A5"/>
    <w:rsid w:val="5A3E39B8"/>
    <w:rsid w:val="5A443E56"/>
    <w:rsid w:val="5A4B7DC4"/>
    <w:rsid w:val="5A617585"/>
    <w:rsid w:val="5A6951F3"/>
    <w:rsid w:val="5A6E092C"/>
    <w:rsid w:val="5A70468D"/>
    <w:rsid w:val="5A753B98"/>
    <w:rsid w:val="5A820063"/>
    <w:rsid w:val="5ABA0B3F"/>
    <w:rsid w:val="5ABA3153"/>
    <w:rsid w:val="5AC07F49"/>
    <w:rsid w:val="5AD915DA"/>
    <w:rsid w:val="5ADF54B5"/>
    <w:rsid w:val="5AE13636"/>
    <w:rsid w:val="5AE34116"/>
    <w:rsid w:val="5AE91E90"/>
    <w:rsid w:val="5AF33739"/>
    <w:rsid w:val="5B0777BA"/>
    <w:rsid w:val="5B0B2010"/>
    <w:rsid w:val="5B0E681A"/>
    <w:rsid w:val="5B2225C2"/>
    <w:rsid w:val="5B27001E"/>
    <w:rsid w:val="5B2A7C84"/>
    <w:rsid w:val="5B461BE6"/>
    <w:rsid w:val="5B484E08"/>
    <w:rsid w:val="5B4C7B83"/>
    <w:rsid w:val="5B527A35"/>
    <w:rsid w:val="5B7C1DB1"/>
    <w:rsid w:val="5B821BC6"/>
    <w:rsid w:val="5B8E3D2B"/>
    <w:rsid w:val="5B955B74"/>
    <w:rsid w:val="5B98023B"/>
    <w:rsid w:val="5BAC183B"/>
    <w:rsid w:val="5BDE751B"/>
    <w:rsid w:val="5C0148D5"/>
    <w:rsid w:val="5C2A0A2F"/>
    <w:rsid w:val="5C3352BA"/>
    <w:rsid w:val="5C34538D"/>
    <w:rsid w:val="5C4001D5"/>
    <w:rsid w:val="5C401F83"/>
    <w:rsid w:val="5C4C0928"/>
    <w:rsid w:val="5C4C63A4"/>
    <w:rsid w:val="5C4D067E"/>
    <w:rsid w:val="5C537F09"/>
    <w:rsid w:val="5C641C78"/>
    <w:rsid w:val="5C677510"/>
    <w:rsid w:val="5C7B120D"/>
    <w:rsid w:val="5C8B76A2"/>
    <w:rsid w:val="5C9127DF"/>
    <w:rsid w:val="5CA2679A"/>
    <w:rsid w:val="5CB74CBF"/>
    <w:rsid w:val="5CD92DF5"/>
    <w:rsid w:val="5CDF354A"/>
    <w:rsid w:val="5CE23ABF"/>
    <w:rsid w:val="5D0134C1"/>
    <w:rsid w:val="5D07702A"/>
    <w:rsid w:val="5D336625"/>
    <w:rsid w:val="5D355860"/>
    <w:rsid w:val="5D363CEF"/>
    <w:rsid w:val="5D4833B4"/>
    <w:rsid w:val="5D552F77"/>
    <w:rsid w:val="5D641CA2"/>
    <w:rsid w:val="5D812154"/>
    <w:rsid w:val="5DA0717E"/>
    <w:rsid w:val="5DF17514"/>
    <w:rsid w:val="5E026938"/>
    <w:rsid w:val="5E0B4875"/>
    <w:rsid w:val="5E192A8C"/>
    <w:rsid w:val="5E380C60"/>
    <w:rsid w:val="5E3B0C54"/>
    <w:rsid w:val="5E3F409A"/>
    <w:rsid w:val="5E582215"/>
    <w:rsid w:val="5E69556E"/>
    <w:rsid w:val="5E744A80"/>
    <w:rsid w:val="5E7533B9"/>
    <w:rsid w:val="5E7C56C3"/>
    <w:rsid w:val="5E823909"/>
    <w:rsid w:val="5E9D1C97"/>
    <w:rsid w:val="5E9E70A4"/>
    <w:rsid w:val="5EAA55DC"/>
    <w:rsid w:val="5EBF5EE2"/>
    <w:rsid w:val="5EC46507"/>
    <w:rsid w:val="5EC944B2"/>
    <w:rsid w:val="5ED31D6B"/>
    <w:rsid w:val="5ED359CC"/>
    <w:rsid w:val="5EF05EE3"/>
    <w:rsid w:val="5EF61BF2"/>
    <w:rsid w:val="5F0E0117"/>
    <w:rsid w:val="5F112FF4"/>
    <w:rsid w:val="5F117C07"/>
    <w:rsid w:val="5F122DED"/>
    <w:rsid w:val="5F13397F"/>
    <w:rsid w:val="5F241D6F"/>
    <w:rsid w:val="5F4504EC"/>
    <w:rsid w:val="5F5B7CBB"/>
    <w:rsid w:val="5F612254"/>
    <w:rsid w:val="5F620CF6"/>
    <w:rsid w:val="5F6928BB"/>
    <w:rsid w:val="5F7527EB"/>
    <w:rsid w:val="5F7E1E93"/>
    <w:rsid w:val="5F8F03AB"/>
    <w:rsid w:val="5F910473"/>
    <w:rsid w:val="5F942D12"/>
    <w:rsid w:val="5F9C3975"/>
    <w:rsid w:val="5FA33F27"/>
    <w:rsid w:val="5FAB4C26"/>
    <w:rsid w:val="5FB929FB"/>
    <w:rsid w:val="5FB962D5"/>
    <w:rsid w:val="5FD70E51"/>
    <w:rsid w:val="5FDA5F94"/>
    <w:rsid w:val="5FF27A39"/>
    <w:rsid w:val="600619A0"/>
    <w:rsid w:val="601122B4"/>
    <w:rsid w:val="60114C53"/>
    <w:rsid w:val="60187472"/>
    <w:rsid w:val="60234C2A"/>
    <w:rsid w:val="604E28F6"/>
    <w:rsid w:val="605E6E7C"/>
    <w:rsid w:val="6069028A"/>
    <w:rsid w:val="606A63F3"/>
    <w:rsid w:val="607062FE"/>
    <w:rsid w:val="60774720"/>
    <w:rsid w:val="607B050B"/>
    <w:rsid w:val="608740A4"/>
    <w:rsid w:val="60882E74"/>
    <w:rsid w:val="608C69E2"/>
    <w:rsid w:val="6098574B"/>
    <w:rsid w:val="609B59DA"/>
    <w:rsid w:val="609F255F"/>
    <w:rsid w:val="60A71CC9"/>
    <w:rsid w:val="60AE5C1F"/>
    <w:rsid w:val="60D31618"/>
    <w:rsid w:val="60E07AE9"/>
    <w:rsid w:val="60F917E8"/>
    <w:rsid w:val="60FE6436"/>
    <w:rsid w:val="61082348"/>
    <w:rsid w:val="61097650"/>
    <w:rsid w:val="61113EEE"/>
    <w:rsid w:val="61177884"/>
    <w:rsid w:val="611F03B9"/>
    <w:rsid w:val="61454F2B"/>
    <w:rsid w:val="614B38A4"/>
    <w:rsid w:val="615C1D5D"/>
    <w:rsid w:val="61602DB8"/>
    <w:rsid w:val="616D4C7B"/>
    <w:rsid w:val="61720E31"/>
    <w:rsid w:val="61994088"/>
    <w:rsid w:val="619A27B9"/>
    <w:rsid w:val="61A656C8"/>
    <w:rsid w:val="61A771E8"/>
    <w:rsid w:val="61B36F6C"/>
    <w:rsid w:val="61CB22EF"/>
    <w:rsid w:val="61D71243"/>
    <w:rsid w:val="61E73FEA"/>
    <w:rsid w:val="61E77BD5"/>
    <w:rsid w:val="61E8188D"/>
    <w:rsid w:val="61EC1855"/>
    <w:rsid w:val="62056D2C"/>
    <w:rsid w:val="6207593F"/>
    <w:rsid w:val="62206ADF"/>
    <w:rsid w:val="624C4510"/>
    <w:rsid w:val="627B29A7"/>
    <w:rsid w:val="6286690E"/>
    <w:rsid w:val="628811E7"/>
    <w:rsid w:val="62B26922"/>
    <w:rsid w:val="62B32838"/>
    <w:rsid w:val="62B86B8B"/>
    <w:rsid w:val="62CD0900"/>
    <w:rsid w:val="62DC1C4A"/>
    <w:rsid w:val="62E21FE6"/>
    <w:rsid w:val="62EF025F"/>
    <w:rsid w:val="631272AA"/>
    <w:rsid w:val="632520B4"/>
    <w:rsid w:val="63391FFD"/>
    <w:rsid w:val="6367429A"/>
    <w:rsid w:val="6373359C"/>
    <w:rsid w:val="63880EC8"/>
    <w:rsid w:val="639A01CB"/>
    <w:rsid w:val="63A23524"/>
    <w:rsid w:val="63AD6755"/>
    <w:rsid w:val="63BB6EFE"/>
    <w:rsid w:val="63D336DD"/>
    <w:rsid w:val="63EE3B37"/>
    <w:rsid w:val="63F26011"/>
    <w:rsid w:val="64135C03"/>
    <w:rsid w:val="641B0AC5"/>
    <w:rsid w:val="6424086E"/>
    <w:rsid w:val="643E62F2"/>
    <w:rsid w:val="644B7717"/>
    <w:rsid w:val="647C7728"/>
    <w:rsid w:val="648C6778"/>
    <w:rsid w:val="64946B6F"/>
    <w:rsid w:val="649A3EF7"/>
    <w:rsid w:val="64A76522"/>
    <w:rsid w:val="64AA7A80"/>
    <w:rsid w:val="64B713E9"/>
    <w:rsid w:val="64F645D3"/>
    <w:rsid w:val="65053D6A"/>
    <w:rsid w:val="650F22D1"/>
    <w:rsid w:val="651961DF"/>
    <w:rsid w:val="651F38EA"/>
    <w:rsid w:val="65257F68"/>
    <w:rsid w:val="65470D2C"/>
    <w:rsid w:val="654E3963"/>
    <w:rsid w:val="65526009"/>
    <w:rsid w:val="65613EBA"/>
    <w:rsid w:val="65671BE9"/>
    <w:rsid w:val="656C3A2A"/>
    <w:rsid w:val="657F76FB"/>
    <w:rsid w:val="659031CE"/>
    <w:rsid w:val="65A11CE5"/>
    <w:rsid w:val="65B8702E"/>
    <w:rsid w:val="65BE20F0"/>
    <w:rsid w:val="65DD2153"/>
    <w:rsid w:val="65E16585"/>
    <w:rsid w:val="65FC59BF"/>
    <w:rsid w:val="66022823"/>
    <w:rsid w:val="66146346"/>
    <w:rsid w:val="662D5327"/>
    <w:rsid w:val="66354CB1"/>
    <w:rsid w:val="663E7534"/>
    <w:rsid w:val="66483A34"/>
    <w:rsid w:val="66650F64"/>
    <w:rsid w:val="66710301"/>
    <w:rsid w:val="667B0788"/>
    <w:rsid w:val="668E7AFD"/>
    <w:rsid w:val="669729FA"/>
    <w:rsid w:val="669E4476"/>
    <w:rsid w:val="66A97839"/>
    <w:rsid w:val="66AF3F8D"/>
    <w:rsid w:val="66B57E5F"/>
    <w:rsid w:val="66BD7C18"/>
    <w:rsid w:val="66BE7F1A"/>
    <w:rsid w:val="66C15DBB"/>
    <w:rsid w:val="66D41C46"/>
    <w:rsid w:val="66D45E87"/>
    <w:rsid w:val="66DD7DEF"/>
    <w:rsid w:val="66E005EB"/>
    <w:rsid w:val="66E300DB"/>
    <w:rsid w:val="66E64866"/>
    <w:rsid w:val="66F11EDD"/>
    <w:rsid w:val="66F7328A"/>
    <w:rsid w:val="66F86510"/>
    <w:rsid w:val="66FC62A2"/>
    <w:rsid w:val="670342D9"/>
    <w:rsid w:val="670E6EF9"/>
    <w:rsid w:val="67250034"/>
    <w:rsid w:val="676F590A"/>
    <w:rsid w:val="67875704"/>
    <w:rsid w:val="679A424D"/>
    <w:rsid w:val="679B5174"/>
    <w:rsid w:val="67AE6C44"/>
    <w:rsid w:val="67AF09B6"/>
    <w:rsid w:val="67B33F51"/>
    <w:rsid w:val="67C01254"/>
    <w:rsid w:val="67EC1872"/>
    <w:rsid w:val="67F045AC"/>
    <w:rsid w:val="68024591"/>
    <w:rsid w:val="68040309"/>
    <w:rsid w:val="68050A08"/>
    <w:rsid w:val="680B7FCC"/>
    <w:rsid w:val="68252A93"/>
    <w:rsid w:val="682C160E"/>
    <w:rsid w:val="68393B05"/>
    <w:rsid w:val="68394457"/>
    <w:rsid w:val="68444682"/>
    <w:rsid w:val="685C5006"/>
    <w:rsid w:val="68656611"/>
    <w:rsid w:val="6870599E"/>
    <w:rsid w:val="68896A60"/>
    <w:rsid w:val="68AB2003"/>
    <w:rsid w:val="68B03FED"/>
    <w:rsid w:val="68B7050F"/>
    <w:rsid w:val="68B97345"/>
    <w:rsid w:val="68BA24BC"/>
    <w:rsid w:val="68BA3963"/>
    <w:rsid w:val="68BC0C32"/>
    <w:rsid w:val="68CD5F40"/>
    <w:rsid w:val="68CF4EDB"/>
    <w:rsid w:val="68F067A1"/>
    <w:rsid w:val="68FD1667"/>
    <w:rsid w:val="69112CDD"/>
    <w:rsid w:val="69344C1E"/>
    <w:rsid w:val="693469CC"/>
    <w:rsid w:val="69424BDB"/>
    <w:rsid w:val="69473A0D"/>
    <w:rsid w:val="69534492"/>
    <w:rsid w:val="695528B2"/>
    <w:rsid w:val="69564B94"/>
    <w:rsid w:val="695C3D4C"/>
    <w:rsid w:val="69600C7C"/>
    <w:rsid w:val="69744080"/>
    <w:rsid w:val="69776E15"/>
    <w:rsid w:val="699C01EC"/>
    <w:rsid w:val="69AB5C6D"/>
    <w:rsid w:val="69AC0C58"/>
    <w:rsid w:val="69B64217"/>
    <w:rsid w:val="69C849E1"/>
    <w:rsid w:val="69D77461"/>
    <w:rsid w:val="69FA40E3"/>
    <w:rsid w:val="69FB64B7"/>
    <w:rsid w:val="6A01400A"/>
    <w:rsid w:val="6A09007B"/>
    <w:rsid w:val="6A260A0B"/>
    <w:rsid w:val="6A2E3D63"/>
    <w:rsid w:val="6A38073E"/>
    <w:rsid w:val="6A3E632A"/>
    <w:rsid w:val="6A575EEB"/>
    <w:rsid w:val="6A5C1F46"/>
    <w:rsid w:val="6A687933"/>
    <w:rsid w:val="6A74536D"/>
    <w:rsid w:val="6A854A3A"/>
    <w:rsid w:val="6AD42215"/>
    <w:rsid w:val="6ADF5BFA"/>
    <w:rsid w:val="6AE368FC"/>
    <w:rsid w:val="6AE66C52"/>
    <w:rsid w:val="6AE805C2"/>
    <w:rsid w:val="6AF23501"/>
    <w:rsid w:val="6AFD4E85"/>
    <w:rsid w:val="6AFF1588"/>
    <w:rsid w:val="6B0126FB"/>
    <w:rsid w:val="6B0F654D"/>
    <w:rsid w:val="6B3357EF"/>
    <w:rsid w:val="6B4B4B43"/>
    <w:rsid w:val="6B601CFA"/>
    <w:rsid w:val="6B621F16"/>
    <w:rsid w:val="6B7B0909"/>
    <w:rsid w:val="6B881251"/>
    <w:rsid w:val="6B984D69"/>
    <w:rsid w:val="6BA75B7B"/>
    <w:rsid w:val="6BA76030"/>
    <w:rsid w:val="6BA90B9E"/>
    <w:rsid w:val="6BAA00C6"/>
    <w:rsid w:val="6BB03245"/>
    <w:rsid w:val="6BC06C3D"/>
    <w:rsid w:val="6BC37DBE"/>
    <w:rsid w:val="6BD71101"/>
    <w:rsid w:val="6BEC6DB6"/>
    <w:rsid w:val="6BF22F07"/>
    <w:rsid w:val="6BFD348E"/>
    <w:rsid w:val="6C0B610A"/>
    <w:rsid w:val="6C2C42D2"/>
    <w:rsid w:val="6C462B95"/>
    <w:rsid w:val="6C5F25AE"/>
    <w:rsid w:val="6C7C239B"/>
    <w:rsid w:val="6C7C3087"/>
    <w:rsid w:val="6C874E8B"/>
    <w:rsid w:val="6C8C2455"/>
    <w:rsid w:val="6C9577C4"/>
    <w:rsid w:val="6CAB169B"/>
    <w:rsid w:val="6CAD0F6F"/>
    <w:rsid w:val="6CC15A10"/>
    <w:rsid w:val="6CCB15A4"/>
    <w:rsid w:val="6CCD76DB"/>
    <w:rsid w:val="6CD56718"/>
    <w:rsid w:val="6CD9456A"/>
    <w:rsid w:val="6CE4695B"/>
    <w:rsid w:val="6CEC345F"/>
    <w:rsid w:val="6CF0470C"/>
    <w:rsid w:val="6CF42741"/>
    <w:rsid w:val="6D152B44"/>
    <w:rsid w:val="6D194857"/>
    <w:rsid w:val="6D320678"/>
    <w:rsid w:val="6D3D253E"/>
    <w:rsid w:val="6D4736FF"/>
    <w:rsid w:val="6D5C775B"/>
    <w:rsid w:val="6D6A6F1E"/>
    <w:rsid w:val="6D716DDC"/>
    <w:rsid w:val="6D8A1806"/>
    <w:rsid w:val="6D9E2FAE"/>
    <w:rsid w:val="6DA32449"/>
    <w:rsid w:val="6DAC2014"/>
    <w:rsid w:val="6DAC57EC"/>
    <w:rsid w:val="6DB225B5"/>
    <w:rsid w:val="6DD9170D"/>
    <w:rsid w:val="6DDC7558"/>
    <w:rsid w:val="6DE9777D"/>
    <w:rsid w:val="6DFC6C46"/>
    <w:rsid w:val="6E0852A2"/>
    <w:rsid w:val="6E0E2490"/>
    <w:rsid w:val="6E130773"/>
    <w:rsid w:val="6E224862"/>
    <w:rsid w:val="6E274E6E"/>
    <w:rsid w:val="6E28531F"/>
    <w:rsid w:val="6E296D1B"/>
    <w:rsid w:val="6E33649D"/>
    <w:rsid w:val="6E40676E"/>
    <w:rsid w:val="6E421B8B"/>
    <w:rsid w:val="6E54478A"/>
    <w:rsid w:val="6E587601"/>
    <w:rsid w:val="6E6F40D2"/>
    <w:rsid w:val="6E7C538F"/>
    <w:rsid w:val="6E854CF9"/>
    <w:rsid w:val="6E8E16EF"/>
    <w:rsid w:val="6E9A65D3"/>
    <w:rsid w:val="6EA36ACE"/>
    <w:rsid w:val="6EA40ADB"/>
    <w:rsid w:val="6EA97E05"/>
    <w:rsid w:val="6EC41C8D"/>
    <w:rsid w:val="6EDB7439"/>
    <w:rsid w:val="6EE64C0C"/>
    <w:rsid w:val="6EF232E6"/>
    <w:rsid w:val="6EFA06B8"/>
    <w:rsid w:val="6F0D03EB"/>
    <w:rsid w:val="6F101C89"/>
    <w:rsid w:val="6F1F0ED3"/>
    <w:rsid w:val="6F487C12"/>
    <w:rsid w:val="6F491D38"/>
    <w:rsid w:val="6F67671B"/>
    <w:rsid w:val="6F683873"/>
    <w:rsid w:val="6F6F3C8B"/>
    <w:rsid w:val="6F7D670C"/>
    <w:rsid w:val="6F8071F5"/>
    <w:rsid w:val="6F8D01BA"/>
    <w:rsid w:val="6FA521F4"/>
    <w:rsid w:val="6FA60FA2"/>
    <w:rsid w:val="6FB2689C"/>
    <w:rsid w:val="6FEE7B0B"/>
    <w:rsid w:val="6FEF7D84"/>
    <w:rsid w:val="6FF82638"/>
    <w:rsid w:val="701D28B0"/>
    <w:rsid w:val="70200E5B"/>
    <w:rsid w:val="70267273"/>
    <w:rsid w:val="70466F16"/>
    <w:rsid w:val="7050774A"/>
    <w:rsid w:val="70555E18"/>
    <w:rsid w:val="707833C2"/>
    <w:rsid w:val="707D7355"/>
    <w:rsid w:val="70803760"/>
    <w:rsid w:val="70B34FC2"/>
    <w:rsid w:val="70B4626A"/>
    <w:rsid w:val="70B75C19"/>
    <w:rsid w:val="70C60851"/>
    <w:rsid w:val="70D16725"/>
    <w:rsid w:val="70E179F9"/>
    <w:rsid w:val="70E4517B"/>
    <w:rsid w:val="70ED6F34"/>
    <w:rsid w:val="70F74EAF"/>
    <w:rsid w:val="710B44B6"/>
    <w:rsid w:val="71276D8D"/>
    <w:rsid w:val="712F5950"/>
    <w:rsid w:val="7134404F"/>
    <w:rsid w:val="713545DB"/>
    <w:rsid w:val="71430A09"/>
    <w:rsid w:val="71461992"/>
    <w:rsid w:val="714E19BB"/>
    <w:rsid w:val="716D6F1F"/>
    <w:rsid w:val="718F6E95"/>
    <w:rsid w:val="71936DAB"/>
    <w:rsid w:val="71C11019"/>
    <w:rsid w:val="71CF1988"/>
    <w:rsid w:val="71E6113F"/>
    <w:rsid w:val="72053A1B"/>
    <w:rsid w:val="722C2936"/>
    <w:rsid w:val="722C7215"/>
    <w:rsid w:val="7230115C"/>
    <w:rsid w:val="725517B5"/>
    <w:rsid w:val="725956F5"/>
    <w:rsid w:val="72771E7A"/>
    <w:rsid w:val="727C64C4"/>
    <w:rsid w:val="72835894"/>
    <w:rsid w:val="72DB4584"/>
    <w:rsid w:val="72E260EC"/>
    <w:rsid w:val="72EC1971"/>
    <w:rsid w:val="72F014D6"/>
    <w:rsid w:val="72FB603F"/>
    <w:rsid w:val="72FF004B"/>
    <w:rsid w:val="73125FD0"/>
    <w:rsid w:val="735664BC"/>
    <w:rsid w:val="736425A4"/>
    <w:rsid w:val="73734595"/>
    <w:rsid w:val="73837AC6"/>
    <w:rsid w:val="738D3B14"/>
    <w:rsid w:val="739118C1"/>
    <w:rsid w:val="739752B2"/>
    <w:rsid w:val="739F0D0F"/>
    <w:rsid w:val="73A002DD"/>
    <w:rsid w:val="73AA6CA8"/>
    <w:rsid w:val="73B06532"/>
    <w:rsid w:val="73F5565F"/>
    <w:rsid w:val="74111E48"/>
    <w:rsid w:val="74380CB4"/>
    <w:rsid w:val="743C2285"/>
    <w:rsid w:val="744C4E22"/>
    <w:rsid w:val="744F2C88"/>
    <w:rsid w:val="74651BDB"/>
    <w:rsid w:val="747131CA"/>
    <w:rsid w:val="747868B4"/>
    <w:rsid w:val="747C2EB9"/>
    <w:rsid w:val="748D04F8"/>
    <w:rsid w:val="74917128"/>
    <w:rsid w:val="74CB125C"/>
    <w:rsid w:val="74D15A17"/>
    <w:rsid w:val="74D774D1"/>
    <w:rsid w:val="74E03EAC"/>
    <w:rsid w:val="75047B0C"/>
    <w:rsid w:val="753C4F21"/>
    <w:rsid w:val="753D12FE"/>
    <w:rsid w:val="754B2189"/>
    <w:rsid w:val="754B77E1"/>
    <w:rsid w:val="75624BDB"/>
    <w:rsid w:val="75791065"/>
    <w:rsid w:val="757F35D7"/>
    <w:rsid w:val="75AF3FAA"/>
    <w:rsid w:val="75CB1999"/>
    <w:rsid w:val="75D51537"/>
    <w:rsid w:val="75D82212"/>
    <w:rsid w:val="75DA3F97"/>
    <w:rsid w:val="75DE7DC6"/>
    <w:rsid w:val="75E67A49"/>
    <w:rsid w:val="75F26235"/>
    <w:rsid w:val="75FF45C3"/>
    <w:rsid w:val="76070C3B"/>
    <w:rsid w:val="760B0255"/>
    <w:rsid w:val="760E68E3"/>
    <w:rsid w:val="761A3D52"/>
    <w:rsid w:val="765D3A06"/>
    <w:rsid w:val="767369C2"/>
    <w:rsid w:val="767D6088"/>
    <w:rsid w:val="768344DA"/>
    <w:rsid w:val="76841526"/>
    <w:rsid w:val="769626F6"/>
    <w:rsid w:val="76A41607"/>
    <w:rsid w:val="76CB7E6F"/>
    <w:rsid w:val="76FB574D"/>
    <w:rsid w:val="76FE0619"/>
    <w:rsid w:val="77136391"/>
    <w:rsid w:val="771F29C9"/>
    <w:rsid w:val="77206C3F"/>
    <w:rsid w:val="772A7AAD"/>
    <w:rsid w:val="772C5186"/>
    <w:rsid w:val="772D4E72"/>
    <w:rsid w:val="773F6AAC"/>
    <w:rsid w:val="7752010C"/>
    <w:rsid w:val="77536BB7"/>
    <w:rsid w:val="775D7A36"/>
    <w:rsid w:val="777B016F"/>
    <w:rsid w:val="777E155F"/>
    <w:rsid w:val="777F7CC8"/>
    <w:rsid w:val="77887EB8"/>
    <w:rsid w:val="778D00D9"/>
    <w:rsid w:val="779231A7"/>
    <w:rsid w:val="77A015E6"/>
    <w:rsid w:val="77A47413"/>
    <w:rsid w:val="77A61E94"/>
    <w:rsid w:val="77D870BC"/>
    <w:rsid w:val="77E93A29"/>
    <w:rsid w:val="78011BBD"/>
    <w:rsid w:val="78166019"/>
    <w:rsid w:val="781E6B85"/>
    <w:rsid w:val="78434E7D"/>
    <w:rsid w:val="784E4A98"/>
    <w:rsid w:val="784F3245"/>
    <w:rsid w:val="785E4B26"/>
    <w:rsid w:val="786D1AF4"/>
    <w:rsid w:val="789450EB"/>
    <w:rsid w:val="78AE2A81"/>
    <w:rsid w:val="791240A1"/>
    <w:rsid w:val="7918586A"/>
    <w:rsid w:val="7925625B"/>
    <w:rsid w:val="793B60A2"/>
    <w:rsid w:val="793B7903"/>
    <w:rsid w:val="7960545A"/>
    <w:rsid w:val="796706F8"/>
    <w:rsid w:val="797372AB"/>
    <w:rsid w:val="797443D3"/>
    <w:rsid w:val="797F3C93"/>
    <w:rsid w:val="79917DCC"/>
    <w:rsid w:val="7998362B"/>
    <w:rsid w:val="799B65F3"/>
    <w:rsid w:val="79D20267"/>
    <w:rsid w:val="79DB11B2"/>
    <w:rsid w:val="79EB4114"/>
    <w:rsid w:val="79ED2FA2"/>
    <w:rsid w:val="79F37513"/>
    <w:rsid w:val="7A1E10CC"/>
    <w:rsid w:val="7A252A8D"/>
    <w:rsid w:val="7A2B17C1"/>
    <w:rsid w:val="7A2B5E46"/>
    <w:rsid w:val="7A302ECB"/>
    <w:rsid w:val="7A573086"/>
    <w:rsid w:val="7A5A03E6"/>
    <w:rsid w:val="7A61783D"/>
    <w:rsid w:val="7A713E97"/>
    <w:rsid w:val="7A792061"/>
    <w:rsid w:val="7A7A445B"/>
    <w:rsid w:val="7A920F30"/>
    <w:rsid w:val="7AAB5274"/>
    <w:rsid w:val="7AB67B89"/>
    <w:rsid w:val="7AB756AF"/>
    <w:rsid w:val="7AC005CA"/>
    <w:rsid w:val="7AC94646"/>
    <w:rsid w:val="7AD46CB5"/>
    <w:rsid w:val="7AD63D87"/>
    <w:rsid w:val="7B0442D0"/>
    <w:rsid w:val="7B444AE2"/>
    <w:rsid w:val="7B450F0D"/>
    <w:rsid w:val="7B543AAB"/>
    <w:rsid w:val="7B5573A2"/>
    <w:rsid w:val="7B6B7D1A"/>
    <w:rsid w:val="7B805023"/>
    <w:rsid w:val="7BA4414D"/>
    <w:rsid w:val="7BAA60AB"/>
    <w:rsid w:val="7BB120FE"/>
    <w:rsid w:val="7BCD791F"/>
    <w:rsid w:val="7BCE282F"/>
    <w:rsid w:val="7BD879A3"/>
    <w:rsid w:val="7BDC40F1"/>
    <w:rsid w:val="7BEB1AB4"/>
    <w:rsid w:val="7C042B76"/>
    <w:rsid w:val="7C0E390C"/>
    <w:rsid w:val="7C1E35DA"/>
    <w:rsid w:val="7C213645"/>
    <w:rsid w:val="7C25395E"/>
    <w:rsid w:val="7C371A66"/>
    <w:rsid w:val="7C376AA7"/>
    <w:rsid w:val="7C3B715F"/>
    <w:rsid w:val="7C40301E"/>
    <w:rsid w:val="7C4A7172"/>
    <w:rsid w:val="7C5069EB"/>
    <w:rsid w:val="7C55517F"/>
    <w:rsid w:val="7C5E3BC1"/>
    <w:rsid w:val="7C631344"/>
    <w:rsid w:val="7C692CF5"/>
    <w:rsid w:val="7C914C39"/>
    <w:rsid w:val="7C920661"/>
    <w:rsid w:val="7C9B00E1"/>
    <w:rsid w:val="7CA66ECA"/>
    <w:rsid w:val="7CB71996"/>
    <w:rsid w:val="7CC20B5F"/>
    <w:rsid w:val="7CC64F8E"/>
    <w:rsid w:val="7CD9190C"/>
    <w:rsid w:val="7CF31663"/>
    <w:rsid w:val="7D077E48"/>
    <w:rsid w:val="7D0B1FBA"/>
    <w:rsid w:val="7D0F0DC8"/>
    <w:rsid w:val="7D2716EA"/>
    <w:rsid w:val="7D275947"/>
    <w:rsid w:val="7D30426D"/>
    <w:rsid w:val="7D3D633F"/>
    <w:rsid w:val="7D3E66AF"/>
    <w:rsid w:val="7D3E68D7"/>
    <w:rsid w:val="7D5C22B0"/>
    <w:rsid w:val="7D736664"/>
    <w:rsid w:val="7D781125"/>
    <w:rsid w:val="7D7D6BFC"/>
    <w:rsid w:val="7D823D52"/>
    <w:rsid w:val="7D85033F"/>
    <w:rsid w:val="7D8C59F2"/>
    <w:rsid w:val="7D975654"/>
    <w:rsid w:val="7DB34542"/>
    <w:rsid w:val="7DF94538"/>
    <w:rsid w:val="7E1E5A96"/>
    <w:rsid w:val="7E235535"/>
    <w:rsid w:val="7E2C3CBE"/>
    <w:rsid w:val="7E2E0133"/>
    <w:rsid w:val="7E437985"/>
    <w:rsid w:val="7E59500F"/>
    <w:rsid w:val="7E604F92"/>
    <w:rsid w:val="7E76406C"/>
    <w:rsid w:val="7E7A441A"/>
    <w:rsid w:val="7E88144B"/>
    <w:rsid w:val="7E90249F"/>
    <w:rsid w:val="7EA96BFF"/>
    <w:rsid w:val="7EB87FD2"/>
    <w:rsid w:val="7EED78F1"/>
    <w:rsid w:val="7EEE6870"/>
    <w:rsid w:val="7F0048A5"/>
    <w:rsid w:val="7F0E3ECC"/>
    <w:rsid w:val="7F1A293B"/>
    <w:rsid w:val="7F1D086B"/>
    <w:rsid w:val="7F331026"/>
    <w:rsid w:val="7F363046"/>
    <w:rsid w:val="7F3B56BA"/>
    <w:rsid w:val="7F6E119F"/>
    <w:rsid w:val="7F8518D8"/>
    <w:rsid w:val="7F853FCE"/>
    <w:rsid w:val="7F991C40"/>
    <w:rsid w:val="7FA03503"/>
    <w:rsid w:val="7FA57997"/>
    <w:rsid w:val="7FAE0E2E"/>
    <w:rsid w:val="7FD10E3C"/>
    <w:rsid w:val="7FF4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link w:val="37"/>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100" w:firstLineChars="100"/>
    </w:pPr>
    <w:rPr>
      <w:sz w:val="28"/>
    </w:rPr>
  </w:style>
  <w:style w:type="paragraph" w:styleId="3">
    <w:name w:val="Body Text"/>
    <w:basedOn w:val="1"/>
    <w:qFormat/>
    <w:uiPriority w:val="1"/>
    <w:rPr>
      <w:rFonts w:ascii="仿宋" w:hAnsi="仿宋" w:eastAsia="仿宋" w:cs="仿宋"/>
      <w:sz w:val="28"/>
      <w:szCs w:val="28"/>
      <w:lang w:val="zh-CN" w:eastAsia="zh-CN" w:bidi="zh-CN"/>
    </w:rPr>
  </w:style>
  <w:style w:type="paragraph" w:styleId="5">
    <w:name w:val="Normal Indent"/>
    <w:basedOn w:val="1"/>
    <w:qFormat/>
    <w:uiPriority w:val="0"/>
    <w:pPr>
      <w:snapToGrid w:val="0"/>
      <w:spacing w:line="300" w:lineRule="auto"/>
      <w:ind w:firstLine="556"/>
    </w:pPr>
    <w:rPr>
      <w:rFonts w:ascii="仿宋_GB2312"/>
      <w:kern w:val="0"/>
      <w:szCs w:val="20"/>
    </w:rPr>
  </w:style>
  <w:style w:type="paragraph" w:styleId="6">
    <w:name w:val="annotation text"/>
    <w:basedOn w:val="1"/>
    <w:qFormat/>
    <w:uiPriority w:val="0"/>
    <w:pPr>
      <w:jc w:val="left"/>
    </w:pPr>
  </w:style>
  <w:style w:type="paragraph" w:styleId="7">
    <w:name w:val="Body Text Indent"/>
    <w:basedOn w:val="1"/>
    <w:qFormat/>
    <w:uiPriority w:val="0"/>
    <w:pPr>
      <w:spacing w:line="360" w:lineRule="auto"/>
      <w:ind w:firstLine="615"/>
    </w:pPr>
    <w:rPr>
      <w:rFonts w:eastAsia="楷体_GB2312"/>
      <w:sz w:val="24"/>
    </w:rPr>
  </w:style>
  <w:style w:type="paragraph" w:styleId="8">
    <w:name w:val="Block Text"/>
    <w:basedOn w:val="1"/>
    <w:qFormat/>
    <w:uiPriority w:val="0"/>
    <w:pPr>
      <w:spacing w:after="120" w:line="560" w:lineRule="exact"/>
      <w:ind w:left="1440" w:leftChars="700" w:right="1440" w:rightChars="700" w:firstLine="200" w:firstLineChars="200"/>
    </w:pPr>
    <w:rPr>
      <w:rFonts w:eastAsia="仿宋_GB2312"/>
      <w:kern w:val="32"/>
      <w:sz w:val="32"/>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Body Text 2"/>
    <w:basedOn w:val="1"/>
    <w:qFormat/>
    <w:uiPriority w:val="0"/>
    <w:pPr>
      <w:spacing w:line="480" w:lineRule="auto"/>
    </w:pPr>
  </w:style>
  <w:style w:type="paragraph" w:styleId="13">
    <w:name w:val="Normal (Web)"/>
    <w:basedOn w:val="1"/>
    <w:qFormat/>
    <w:uiPriority w:val="0"/>
    <w:pPr>
      <w:spacing w:beforeAutospacing="1" w:afterAutospacing="1"/>
      <w:jc w:val="left"/>
    </w:pPr>
    <w:rPr>
      <w:rFonts w:ascii="Calibri" w:hAnsi="Calibri"/>
      <w:kern w:val="0"/>
      <w:sz w:val="24"/>
    </w:rPr>
  </w:style>
  <w:style w:type="paragraph" w:styleId="14">
    <w:name w:val="Body Text First Indent 2"/>
    <w:basedOn w:val="7"/>
    <w:next w:val="2"/>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qFormat/>
    <w:uiPriority w:val="0"/>
    <w:rPr>
      <w:rFonts w:ascii="Times New Roman" w:hAnsi="Times New Roman" w:eastAsia="宋体" w:cs="Times New Roman"/>
    </w:rPr>
  </w:style>
  <w:style w:type="character" w:styleId="20">
    <w:name w:val="FollowedHyperlink"/>
    <w:basedOn w:val="17"/>
    <w:qFormat/>
    <w:uiPriority w:val="0"/>
    <w:rPr>
      <w:color w:val="800080"/>
      <w:u w:val="none"/>
    </w:rPr>
  </w:style>
  <w:style w:type="character" w:styleId="21">
    <w:name w:val="Emphasis"/>
    <w:basedOn w:val="17"/>
    <w:qFormat/>
    <w:uiPriority w:val="0"/>
    <w:rPr>
      <w:b/>
      <w:bCs/>
    </w:rPr>
  </w:style>
  <w:style w:type="character" w:styleId="22">
    <w:name w:val="HTML Definition"/>
    <w:basedOn w:val="17"/>
    <w:qFormat/>
    <w:uiPriority w:val="0"/>
  </w:style>
  <w:style w:type="character" w:styleId="23">
    <w:name w:val="HTML Typewriter"/>
    <w:basedOn w:val="17"/>
    <w:qFormat/>
    <w:uiPriority w:val="0"/>
    <w:rPr>
      <w:rFonts w:hint="default" w:ascii="monospace" w:hAnsi="monospace" w:eastAsia="monospace" w:cs="monospace"/>
      <w:sz w:val="20"/>
    </w:rPr>
  </w:style>
  <w:style w:type="character" w:styleId="24">
    <w:name w:val="HTML Acronym"/>
    <w:basedOn w:val="17"/>
    <w:qFormat/>
    <w:uiPriority w:val="0"/>
  </w:style>
  <w:style w:type="character" w:styleId="25">
    <w:name w:val="HTML Variable"/>
    <w:basedOn w:val="17"/>
    <w:qFormat/>
    <w:uiPriority w:val="0"/>
  </w:style>
  <w:style w:type="character" w:styleId="26">
    <w:name w:val="Hyperlink"/>
    <w:basedOn w:val="17"/>
    <w:qFormat/>
    <w:uiPriority w:val="0"/>
    <w:rPr>
      <w:rFonts w:ascii="Times New Roman" w:hAnsi="Times New Roman" w:eastAsia="宋体" w:cs="Times New Roman"/>
      <w:color w:val="0000FF"/>
      <w:u w:val="single"/>
    </w:rPr>
  </w:style>
  <w:style w:type="character" w:styleId="27">
    <w:name w:val="HTML Code"/>
    <w:basedOn w:val="17"/>
    <w:qFormat/>
    <w:uiPriority w:val="0"/>
    <w:rPr>
      <w:rFonts w:hint="default" w:ascii="monospace" w:hAnsi="monospace" w:eastAsia="monospace" w:cs="monospace"/>
      <w:sz w:val="20"/>
    </w:rPr>
  </w:style>
  <w:style w:type="character" w:styleId="28">
    <w:name w:val="HTML Cite"/>
    <w:basedOn w:val="17"/>
    <w:qFormat/>
    <w:uiPriority w:val="0"/>
    <w:rPr>
      <w:vertAlign w:val="baseline"/>
    </w:rPr>
  </w:style>
  <w:style w:type="character" w:styleId="29">
    <w:name w:val="HTML Keyboard"/>
    <w:basedOn w:val="17"/>
    <w:qFormat/>
    <w:uiPriority w:val="0"/>
    <w:rPr>
      <w:rFonts w:ascii="monospace" w:hAnsi="monospace" w:eastAsia="monospace" w:cs="monospace"/>
      <w:sz w:val="20"/>
    </w:rPr>
  </w:style>
  <w:style w:type="character" w:styleId="30">
    <w:name w:val="HTML Sample"/>
    <w:basedOn w:val="17"/>
    <w:qFormat/>
    <w:uiPriority w:val="0"/>
    <w:rPr>
      <w:rFonts w:hint="default" w:ascii="monospace" w:hAnsi="monospace" w:eastAsia="monospace" w:cs="monospace"/>
      <w:shd w:val="clear" w:fill="00B0FA"/>
    </w:rPr>
  </w:style>
  <w:style w:type="paragraph" w:customStyle="1" w:styleId="31">
    <w:name w:val="一级条标题"/>
    <w:basedOn w:val="32"/>
    <w:next w:val="33"/>
    <w:qFormat/>
    <w:uiPriority w:val="0"/>
    <w:pPr>
      <w:spacing w:line="240" w:lineRule="auto"/>
      <w:ind w:left="420"/>
      <w:outlineLvl w:val="2"/>
    </w:pPr>
  </w:style>
  <w:style w:type="paragraph" w:customStyle="1" w:styleId="3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UserStyle_0"/>
    <w:basedOn w:val="1"/>
    <w:qFormat/>
    <w:uiPriority w:val="0"/>
    <w:pPr>
      <w:jc w:val="left"/>
      <w:textAlignment w:val="baseline"/>
    </w:pPr>
    <w:rPr>
      <w:color w:val="000000"/>
      <w:kern w:val="0"/>
      <w:sz w:val="24"/>
      <w:szCs w:val="24"/>
      <w:lang w:val="en-US" w:eastAsia="zh-CN" w:bidi="ar-SA"/>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6">
    <w:name w:val="章题"/>
    <w:basedOn w:val="1"/>
    <w:next w:val="8"/>
    <w:qFormat/>
    <w:uiPriority w:val="0"/>
    <w:pPr>
      <w:spacing w:line="560" w:lineRule="exact"/>
      <w:jc w:val="center"/>
    </w:pPr>
    <w:rPr>
      <w:b/>
      <w:kern w:val="32"/>
      <w:sz w:val="44"/>
    </w:rPr>
  </w:style>
  <w:style w:type="character" w:customStyle="1" w:styleId="37">
    <w:name w:val="标题 4 字符"/>
    <w:link w:val="4"/>
    <w:qFormat/>
    <w:uiPriority w:val="0"/>
    <w:rPr>
      <w:rFonts w:ascii="Arial" w:hAnsi="Arial" w:eastAsia="黑体"/>
      <w:b/>
      <w:sz w:val="28"/>
    </w:rPr>
  </w:style>
  <w:style w:type="paragraph" w:customStyle="1" w:styleId="38">
    <w:name w:val="正文缩进1"/>
    <w:basedOn w:val="1"/>
    <w:qFormat/>
    <w:uiPriority w:val="0"/>
    <w:pPr>
      <w:snapToGrid w:val="0"/>
      <w:spacing w:line="300" w:lineRule="auto"/>
      <w:ind w:firstLine="556"/>
    </w:pPr>
    <w:rPr>
      <w:rFonts w:ascii="仿宋_GB2312" w:hAnsi="Times New Roman"/>
      <w:kern w:val="0"/>
      <w:szCs w:val="20"/>
    </w:rPr>
  </w:style>
  <w:style w:type="character" w:customStyle="1" w:styleId="39">
    <w:name w:val="15"/>
    <w:qFormat/>
    <w:uiPriority w:val="0"/>
    <w:rPr>
      <w:rFonts w:hint="default" w:ascii="Times New Roman" w:hAnsi="Times New Roman" w:eastAsia="宋体" w:cs="Times New Roman"/>
    </w:rPr>
  </w:style>
  <w:style w:type="paragraph" w:customStyle="1" w:styleId="40">
    <w:name w:val="Table Text"/>
    <w:basedOn w:val="1"/>
    <w:semiHidden/>
    <w:qFormat/>
    <w:uiPriority w:val="0"/>
    <w:rPr>
      <w:rFonts w:ascii="宋体" w:hAnsi="宋体" w:eastAsia="宋体" w:cs="宋体"/>
      <w:sz w:val="24"/>
      <w:szCs w:val="24"/>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正文首行缩进两字符"/>
    <w:basedOn w:val="1"/>
    <w:qFormat/>
    <w:uiPriority w:val="0"/>
    <w:pPr>
      <w:spacing w:line="360" w:lineRule="auto"/>
      <w:ind w:firstLine="200" w:firstLineChars="200"/>
    </w:p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4">
    <w:name w:val="font41"/>
    <w:basedOn w:val="17"/>
    <w:qFormat/>
    <w:uiPriority w:val="0"/>
    <w:rPr>
      <w:rFonts w:ascii="楷体" w:hAnsi="楷体" w:eastAsia="楷体" w:cs="楷体"/>
      <w:b/>
      <w:bCs/>
      <w:color w:val="FF0000"/>
      <w:sz w:val="22"/>
      <w:szCs w:val="22"/>
      <w:u w:val="none"/>
    </w:rPr>
  </w:style>
  <w:style w:type="character" w:customStyle="1" w:styleId="45">
    <w:name w:val="font31"/>
    <w:basedOn w:val="17"/>
    <w:qFormat/>
    <w:uiPriority w:val="0"/>
    <w:rPr>
      <w:rFonts w:hint="eastAsia" w:ascii="楷体" w:hAnsi="楷体" w:eastAsia="楷体" w:cs="楷体"/>
      <w:b/>
      <w:bCs/>
      <w:color w:val="000000"/>
      <w:sz w:val="22"/>
      <w:szCs w:val="22"/>
      <w:u w:val="none"/>
    </w:rPr>
  </w:style>
  <w:style w:type="character" w:customStyle="1" w:styleId="46">
    <w:name w:val="font61"/>
    <w:basedOn w:val="17"/>
    <w:qFormat/>
    <w:uiPriority w:val="0"/>
    <w:rPr>
      <w:rFonts w:hint="eastAsia" w:ascii="楷体" w:hAnsi="楷体" w:eastAsia="楷体" w:cs="楷体"/>
      <w:b/>
      <w:bCs/>
      <w:color w:val="FF0000"/>
      <w:sz w:val="22"/>
      <w:szCs w:val="22"/>
      <w:u w:val="none"/>
    </w:rPr>
  </w:style>
  <w:style w:type="character" w:customStyle="1" w:styleId="47">
    <w:name w:val="font112"/>
    <w:basedOn w:val="17"/>
    <w:qFormat/>
    <w:uiPriority w:val="0"/>
    <w:rPr>
      <w:rFonts w:hint="eastAsia" w:ascii="宋体" w:hAnsi="宋体" w:eastAsia="宋体" w:cs="宋体"/>
      <w:color w:val="000000"/>
      <w:sz w:val="22"/>
      <w:szCs w:val="22"/>
      <w:u w:val="none"/>
    </w:rPr>
  </w:style>
  <w:style w:type="character" w:customStyle="1" w:styleId="48">
    <w:name w:val="font1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9368</Words>
  <Characters>9734</Characters>
  <Lines>91</Lines>
  <Paragraphs>25</Paragraphs>
  <TotalTime>26</TotalTime>
  <ScaleCrop>false</ScaleCrop>
  <LinksUpToDate>false</LinksUpToDate>
  <CharactersWithSpaces>10320</CharactersWithSpaces>
  <Application>WPS Office_11.8.6.11829_F1E327BC-269C-435d-A152-05C5408002CA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2023-09-14T09:37:00Z</dcterms:created>
  <dc:creator>WPS_1600169138</dc:creator>
  <cp:lastModifiedBy>王杰</cp:lastModifiedBy>
  <cp:lastPrinted>2025-06-26T07:10:00Z</cp:lastPrinted>
  <dcterms:modified xsi:type="dcterms:W3CDTF">2025-07-04T09:05:02Z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E7C2493C2B5A424698C7138E718B1235_13</vt:lpwstr>
  </property>
  <property fmtid="{D5CDD505-2E9C-101B-9397-08002B2CF9AE}" pid="4" name="KSOTemplateDocerSaveRecord">
    <vt:lpwstr>eyJoZGlkIjoiY2YyYzY4NDc0ZGUzNWVhOGNiMGZiZWNiZWUzM2I3ZjEiLCJ1c2VySWQiOiI2Mjc3NjQzMjMifQ==</vt:lpwstr>
  </property>
</Properties>
</file>